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0EB" w:rsidRPr="00CE5277" w:rsidRDefault="00367713" w:rsidP="00CE5277">
      <w:pPr>
        <w:spacing w:beforeLines="600" w:before="1872" w:after="312"/>
        <w:jc w:val="center"/>
        <w:rPr>
          <w:rFonts w:ascii="Times New Roman" w:eastAsia="黑体" w:hAnsi="Times New Roman"/>
          <w:b/>
          <w:sz w:val="48"/>
          <w:szCs w:val="36"/>
        </w:rPr>
      </w:pPr>
      <w:r w:rsidRPr="00CE5277">
        <w:rPr>
          <w:rFonts w:ascii="Times New Roman" w:eastAsia="黑体" w:hAnsi="Times New Roman" w:hint="eastAsia"/>
          <w:b/>
          <w:sz w:val="48"/>
          <w:szCs w:val="36"/>
        </w:rPr>
        <w:t>大学生创新训练项目申请书</w:t>
      </w:r>
    </w:p>
    <w:p w:rsidR="00E140EB" w:rsidRPr="00CE5277" w:rsidRDefault="00E140EB">
      <w:pPr>
        <w:spacing w:line="620" w:lineRule="exact"/>
        <w:jc w:val="center"/>
        <w:rPr>
          <w:rFonts w:ascii="Times New Roman" w:hAnsi="Times New Roman"/>
          <w:b/>
          <w:bCs/>
          <w:color w:val="000000"/>
          <w:sz w:val="44"/>
          <w:szCs w:val="44"/>
        </w:rPr>
      </w:pPr>
    </w:p>
    <w:p w:rsidR="00E140EB" w:rsidRPr="00CE5277" w:rsidRDefault="00E140EB">
      <w:pPr>
        <w:ind w:firstLineChars="200" w:firstLine="580"/>
        <w:rPr>
          <w:rFonts w:ascii="Times New Roman" w:hAnsi="Times New Roman"/>
          <w:color w:val="000000"/>
          <w:sz w:val="29"/>
        </w:rPr>
      </w:pPr>
    </w:p>
    <w:p w:rsidR="00E140EB" w:rsidRPr="00CE5277" w:rsidRDefault="00367713" w:rsidP="00CE5277">
      <w:pPr>
        <w:tabs>
          <w:tab w:val="left" w:pos="7800"/>
        </w:tabs>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项目编号</w:t>
      </w:r>
      <w:r w:rsidRPr="00CE5277">
        <w:rPr>
          <w:rFonts w:ascii="Times New Roman" w:eastAsia="黑体" w:hAnsi="Times New Roman" w:hint="eastAsia"/>
          <w:color w:val="000000"/>
          <w:sz w:val="30"/>
          <w:szCs w:val="30"/>
          <w:u w:val="single"/>
        </w:rPr>
        <w:t xml:space="preserve">           </w:t>
      </w:r>
      <w:r w:rsidR="00F60130">
        <w:rPr>
          <w:rFonts w:ascii="Times New Roman" w:eastAsia="黑体" w:hAnsi="Times New Roman"/>
          <w:color w:val="000000"/>
          <w:sz w:val="30"/>
          <w:szCs w:val="30"/>
          <w:u w:val="single"/>
        </w:rPr>
        <w:t xml:space="preserve">  </w:t>
      </w:r>
      <w:r w:rsidR="00F60130" w:rsidRPr="00F60130">
        <w:rPr>
          <w:rFonts w:ascii="Times New Roman" w:eastAsia="黑体" w:hAnsi="Times New Roman"/>
          <w:color w:val="000000"/>
          <w:sz w:val="30"/>
          <w:szCs w:val="30"/>
          <w:u w:val="single"/>
        </w:rPr>
        <w:t>S201910530037</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rPr>
      </w:pPr>
      <w:r w:rsidRPr="00CE5277">
        <w:rPr>
          <w:rFonts w:ascii="Times New Roman" w:eastAsia="黑体" w:hAnsi="Times New Roman" w:hint="eastAsia"/>
          <w:color w:val="000000"/>
          <w:sz w:val="30"/>
          <w:szCs w:val="30"/>
        </w:rPr>
        <w:t>项目名称</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b/>
          <w:color w:val="000000"/>
          <w:sz w:val="30"/>
          <w:szCs w:val="30"/>
          <w:u w:val="single"/>
        </w:rPr>
        <w:t>基于神经网络的规则文档碎片拼接方法研究</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项目负责人</w:t>
      </w:r>
      <w:r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b/>
          <w:color w:val="000000"/>
          <w:sz w:val="30"/>
          <w:szCs w:val="30"/>
          <w:u w:val="single"/>
        </w:rPr>
        <w:t>方</w:t>
      </w:r>
      <w:r w:rsidR="00CE5277" w:rsidRPr="00CE5277">
        <w:rPr>
          <w:rFonts w:ascii="Times New Roman" w:eastAsia="黑体" w:hAnsi="Times New Roman" w:hint="eastAsia"/>
          <w:b/>
          <w:color w:val="000000"/>
          <w:sz w:val="30"/>
          <w:szCs w:val="30"/>
          <w:u w:val="single"/>
        </w:rPr>
        <w:t xml:space="preserve">  </w:t>
      </w:r>
      <w:r w:rsidRPr="00CE5277">
        <w:rPr>
          <w:rFonts w:ascii="Times New Roman" w:eastAsia="黑体" w:hAnsi="Times New Roman" w:hint="eastAsia"/>
          <w:b/>
          <w:color w:val="000000"/>
          <w:sz w:val="30"/>
          <w:szCs w:val="30"/>
          <w:u w:val="single"/>
        </w:rPr>
        <w:t>佳</w:t>
      </w:r>
      <w:r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color w:val="000000"/>
          <w:sz w:val="30"/>
          <w:szCs w:val="30"/>
        </w:rPr>
        <w:t>联系电话</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所在学院</w:t>
      </w:r>
      <w:r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b/>
          <w:color w:val="000000"/>
          <w:sz w:val="30"/>
          <w:szCs w:val="30"/>
          <w:u w:val="single"/>
        </w:rPr>
        <w:t xml:space="preserve">       </w:t>
      </w:r>
      <w:r w:rsidRPr="00CE5277">
        <w:rPr>
          <w:rFonts w:ascii="Times New Roman" w:eastAsia="黑体" w:hAnsi="Times New Roman" w:hint="eastAsia"/>
          <w:b/>
          <w:color w:val="000000"/>
          <w:sz w:val="28"/>
          <w:szCs w:val="30"/>
          <w:u w:val="single"/>
        </w:rPr>
        <w:t xml:space="preserve"> </w:t>
      </w:r>
      <w:r w:rsidR="00CE5277" w:rsidRPr="00CE5277">
        <w:rPr>
          <w:rFonts w:ascii="Times New Roman" w:eastAsia="黑体" w:hAnsi="Times New Roman" w:hint="eastAsia"/>
          <w:b/>
          <w:color w:val="000000"/>
          <w:sz w:val="30"/>
          <w:szCs w:val="30"/>
          <w:u w:val="single"/>
        </w:rPr>
        <w:t xml:space="preserve">  </w:t>
      </w:r>
      <w:r w:rsidRPr="00CE5277">
        <w:rPr>
          <w:rFonts w:ascii="Times New Roman" w:eastAsia="黑体" w:hAnsi="Times New Roman" w:hint="eastAsia"/>
          <w:b/>
          <w:color w:val="000000"/>
          <w:sz w:val="30"/>
          <w:szCs w:val="30"/>
          <w:u w:val="single"/>
        </w:rPr>
        <w:t xml:space="preserve"> </w:t>
      </w:r>
      <w:r w:rsidRPr="00CE5277">
        <w:rPr>
          <w:rFonts w:ascii="Times New Roman" w:eastAsia="黑体" w:hAnsi="Times New Roman" w:hint="eastAsia"/>
          <w:b/>
          <w:color w:val="000000"/>
          <w:sz w:val="30"/>
          <w:szCs w:val="30"/>
          <w:u w:val="single"/>
        </w:rPr>
        <w:t>信息工程学院</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学</w:t>
      </w:r>
      <w:r w:rsidRPr="00CE5277">
        <w:rPr>
          <w:rFonts w:ascii="Times New Roman" w:eastAsia="黑体" w:hAnsi="Times New Roman" w:hint="eastAsia"/>
          <w:color w:val="000000"/>
          <w:sz w:val="30"/>
          <w:szCs w:val="30"/>
        </w:rPr>
        <w:t xml:space="preserve">    </w:t>
      </w:r>
      <w:r w:rsidRPr="00CE5277">
        <w:rPr>
          <w:rFonts w:ascii="Times New Roman" w:eastAsia="黑体" w:hAnsi="Times New Roman" w:hint="eastAsia"/>
          <w:color w:val="000000"/>
          <w:sz w:val="30"/>
          <w:szCs w:val="30"/>
        </w:rPr>
        <w:t>号</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color w:val="000000"/>
          <w:sz w:val="30"/>
          <w:szCs w:val="30"/>
          <w:u w:val="single"/>
        </w:rPr>
        <w:t xml:space="preserve">      201705550323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专业班级</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b/>
          <w:color w:val="000000"/>
          <w:sz w:val="30"/>
          <w:szCs w:val="30"/>
          <w:u w:val="single"/>
        </w:rPr>
        <w:t>17</w:t>
      </w:r>
      <w:r w:rsidRPr="00CE5277">
        <w:rPr>
          <w:rFonts w:ascii="Times New Roman" w:eastAsia="黑体" w:hAnsi="Times New Roman" w:hint="eastAsia"/>
          <w:b/>
          <w:color w:val="000000"/>
          <w:sz w:val="30"/>
          <w:szCs w:val="30"/>
          <w:u w:val="single"/>
        </w:rPr>
        <w:t>计算机科学与技术三班</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指导教师</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b/>
          <w:color w:val="000000"/>
          <w:sz w:val="30"/>
          <w:szCs w:val="30"/>
          <w:u w:val="single"/>
        </w:rPr>
        <w:t>杨晟院</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150" w:firstLine="624"/>
        <w:rPr>
          <w:rFonts w:ascii="Times New Roman" w:eastAsia="黑体" w:hAnsi="Times New Roman"/>
          <w:color w:val="000000"/>
          <w:sz w:val="30"/>
          <w:szCs w:val="30"/>
          <w:u w:val="single"/>
        </w:rPr>
      </w:pPr>
      <w:r w:rsidRPr="00CE5277">
        <w:rPr>
          <w:rFonts w:ascii="Times New Roman" w:eastAsia="黑体" w:hAnsi="Times New Roman" w:hint="eastAsia"/>
          <w:spacing w:val="58"/>
          <w:sz w:val="30"/>
          <w:szCs w:val="30"/>
        </w:rPr>
        <w:t>E-mail</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申请日期</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color w:val="000000"/>
          <w:sz w:val="30"/>
          <w:szCs w:val="30"/>
          <w:u w:val="single"/>
        </w:rPr>
        <w:t xml:space="preserve">   </w:t>
      </w:r>
      <w:r w:rsidRPr="00CE5277">
        <w:rPr>
          <w:rFonts w:ascii="Times New Roman" w:eastAsia="黑体" w:hAnsi="Times New Roman" w:hint="eastAsia"/>
          <w:b/>
          <w:color w:val="000000"/>
          <w:sz w:val="30"/>
          <w:szCs w:val="30"/>
          <w:u w:val="single"/>
        </w:rPr>
        <w:t xml:space="preserve"> 2019</w:t>
      </w:r>
      <w:r w:rsidRPr="00CE5277">
        <w:rPr>
          <w:rFonts w:ascii="Times New Roman" w:eastAsia="黑体" w:hAnsi="Times New Roman" w:hint="eastAsia"/>
          <w:b/>
          <w:color w:val="000000"/>
          <w:sz w:val="30"/>
          <w:szCs w:val="30"/>
          <w:u w:val="single"/>
        </w:rPr>
        <w:t>年</w:t>
      </w:r>
      <w:r w:rsidRPr="00CE5277">
        <w:rPr>
          <w:rFonts w:ascii="Times New Roman" w:eastAsia="黑体" w:hAnsi="Times New Roman" w:hint="eastAsia"/>
          <w:b/>
          <w:color w:val="000000"/>
          <w:sz w:val="30"/>
          <w:szCs w:val="30"/>
          <w:u w:val="single"/>
        </w:rPr>
        <w:t>5</w:t>
      </w:r>
      <w:r w:rsidRPr="00CE5277">
        <w:rPr>
          <w:rFonts w:ascii="Times New Roman" w:eastAsia="黑体" w:hAnsi="Times New Roman" w:hint="eastAsia"/>
          <w:b/>
          <w:color w:val="000000"/>
          <w:sz w:val="30"/>
          <w:szCs w:val="30"/>
          <w:u w:val="single"/>
        </w:rPr>
        <w:t>月</w:t>
      </w:r>
      <w:r w:rsidRPr="00CE5277">
        <w:rPr>
          <w:rFonts w:ascii="Times New Roman" w:eastAsia="黑体" w:hAnsi="Times New Roman" w:hint="eastAsia"/>
          <w:b/>
          <w:color w:val="000000"/>
          <w:sz w:val="30"/>
          <w:szCs w:val="30"/>
          <w:u w:val="single"/>
        </w:rPr>
        <w:t>8</w:t>
      </w:r>
      <w:r w:rsidRPr="00CE5277">
        <w:rPr>
          <w:rFonts w:ascii="Times New Roman" w:eastAsia="黑体" w:hAnsi="Times New Roman" w:hint="eastAsia"/>
          <w:b/>
          <w:color w:val="000000"/>
          <w:sz w:val="30"/>
          <w:szCs w:val="30"/>
          <w:u w:val="single"/>
        </w:rPr>
        <w:t>日</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p>
    <w:p w:rsidR="00E140EB" w:rsidRPr="00CE5277" w:rsidRDefault="00367713" w:rsidP="00CE5277">
      <w:pPr>
        <w:spacing w:line="760" w:lineRule="exact"/>
        <w:ind w:rightChars="107" w:right="225" w:firstLineChars="200" w:firstLine="600"/>
        <w:rPr>
          <w:rFonts w:ascii="Times New Roman" w:eastAsia="黑体" w:hAnsi="Times New Roman"/>
          <w:color w:val="000000"/>
          <w:sz w:val="30"/>
          <w:szCs w:val="30"/>
          <w:u w:val="single"/>
        </w:rPr>
      </w:pPr>
      <w:r w:rsidRPr="00CE5277">
        <w:rPr>
          <w:rFonts w:ascii="Times New Roman" w:eastAsia="黑体" w:hAnsi="Times New Roman" w:hint="eastAsia"/>
          <w:color w:val="000000"/>
          <w:sz w:val="30"/>
          <w:szCs w:val="30"/>
        </w:rPr>
        <w:t>起止年月</w:t>
      </w:r>
      <w:r w:rsidRPr="00CE5277">
        <w:rPr>
          <w:rFonts w:ascii="Times New Roman" w:eastAsia="黑体" w:hAnsi="Times New Roman" w:hint="eastAsia"/>
          <w:color w:val="000000"/>
          <w:sz w:val="30"/>
          <w:szCs w:val="30"/>
          <w:u w:val="single"/>
        </w:rPr>
        <w:t xml:space="preserve">  </w:t>
      </w:r>
      <w:r w:rsidR="00CE5277" w:rsidRPr="00CE5277">
        <w:rPr>
          <w:rFonts w:ascii="Times New Roman" w:eastAsia="黑体" w:hAnsi="Times New Roman" w:hint="eastAsia"/>
          <w:color w:val="000000"/>
          <w:sz w:val="30"/>
          <w:szCs w:val="30"/>
          <w:u w:val="single"/>
        </w:rPr>
        <w:t xml:space="preserve">  </w:t>
      </w:r>
      <w:r w:rsidR="00F60130">
        <w:rPr>
          <w:rFonts w:ascii="Times New Roman" w:eastAsia="黑体" w:hAnsi="Times New Roman"/>
          <w:color w:val="000000"/>
          <w:sz w:val="30"/>
          <w:szCs w:val="30"/>
          <w:u w:val="single"/>
        </w:rPr>
        <w:t xml:space="preserve">     </w:t>
      </w:r>
      <w:r w:rsidRPr="00CE5277">
        <w:rPr>
          <w:rFonts w:ascii="Times New Roman" w:eastAsia="黑体" w:hAnsi="Times New Roman" w:hint="eastAsia"/>
          <w:color w:val="000000"/>
          <w:sz w:val="30"/>
          <w:szCs w:val="30"/>
          <w:u w:val="single"/>
        </w:rPr>
        <w:t>2019</w:t>
      </w:r>
      <w:r w:rsidRPr="00CE5277">
        <w:rPr>
          <w:rFonts w:ascii="Times New Roman" w:eastAsia="黑体" w:hAnsi="Times New Roman" w:hint="eastAsia"/>
          <w:b/>
          <w:color w:val="000000"/>
          <w:sz w:val="30"/>
          <w:szCs w:val="30"/>
          <w:u w:val="single"/>
        </w:rPr>
        <w:t>年</w:t>
      </w:r>
      <w:r w:rsidRPr="00CE5277">
        <w:rPr>
          <w:rFonts w:ascii="Times New Roman" w:eastAsia="黑体" w:hAnsi="Times New Roman" w:hint="eastAsia"/>
          <w:color w:val="000000"/>
          <w:sz w:val="30"/>
          <w:szCs w:val="30"/>
          <w:u w:val="single"/>
        </w:rPr>
        <w:t>5</w:t>
      </w:r>
      <w:r w:rsidRPr="00CE5277">
        <w:rPr>
          <w:rFonts w:ascii="Times New Roman" w:eastAsia="黑体" w:hAnsi="Times New Roman" w:hint="eastAsia"/>
          <w:b/>
          <w:color w:val="000000"/>
          <w:sz w:val="30"/>
          <w:szCs w:val="30"/>
          <w:u w:val="single"/>
        </w:rPr>
        <w:t>月</w:t>
      </w:r>
      <w:r w:rsidR="00F60130">
        <w:rPr>
          <w:rFonts w:ascii="Times New Roman" w:eastAsia="黑体" w:hAnsi="Times New Roman"/>
          <w:color w:val="000000"/>
          <w:sz w:val="30"/>
          <w:szCs w:val="30"/>
          <w:u w:val="single"/>
        </w:rPr>
        <w:t>-</w:t>
      </w:r>
      <w:r w:rsidRPr="00CE5277">
        <w:rPr>
          <w:rFonts w:ascii="Times New Roman" w:eastAsia="黑体" w:hAnsi="Times New Roman" w:hint="eastAsia"/>
          <w:color w:val="000000"/>
          <w:sz w:val="30"/>
          <w:szCs w:val="30"/>
          <w:u w:val="single"/>
        </w:rPr>
        <w:t>2021</w:t>
      </w:r>
      <w:r w:rsidRPr="00CE5277">
        <w:rPr>
          <w:rFonts w:ascii="Times New Roman" w:eastAsia="黑体" w:hAnsi="Times New Roman" w:hint="eastAsia"/>
          <w:b/>
          <w:color w:val="000000"/>
          <w:sz w:val="30"/>
          <w:szCs w:val="30"/>
          <w:u w:val="single"/>
        </w:rPr>
        <w:t>年</w:t>
      </w:r>
      <w:r w:rsidRPr="00CE5277">
        <w:rPr>
          <w:rFonts w:ascii="Times New Roman" w:eastAsia="黑体" w:hAnsi="Times New Roman" w:hint="eastAsia"/>
          <w:color w:val="000000"/>
          <w:sz w:val="30"/>
          <w:szCs w:val="30"/>
          <w:u w:val="single"/>
        </w:rPr>
        <w:t>5</w:t>
      </w:r>
      <w:r w:rsidRPr="00CE5277">
        <w:rPr>
          <w:rFonts w:ascii="Times New Roman" w:eastAsia="黑体" w:hAnsi="Times New Roman" w:hint="eastAsia"/>
          <w:b/>
          <w:color w:val="000000"/>
          <w:sz w:val="30"/>
          <w:szCs w:val="30"/>
          <w:u w:val="single"/>
        </w:rPr>
        <w:t>月</w:t>
      </w:r>
      <w:r w:rsidRPr="00CE5277">
        <w:rPr>
          <w:rFonts w:ascii="Times New Roman" w:eastAsia="黑体" w:hAnsi="Times New Roman" w:hint="eastAsia"/>
          <w:color w:val="000000"/>
          <w:sz w:val="30"/>
          <w:szCs w:val="30"/>
          <w:u w:val="single"/>
        </w:rPr>
        <w:t xml:space="preserve">               </w:t>
      </w:r>
    </w:p>
    <w:p w:rsidR="00CE5277" w:rsidRPr="00CE5277" w:rsidRDefault="00367713" w:rsidP="00CE5277">
      <w:pPr>
        <w:tabs>
          <w:tab w:val="left" w:pos="2850"/>
          <w:tab w:val="center" w:pos="4153"/>
          <w:tab w:val="left" w:pos="5745"/>
        </w:tabs>
        <w:spacing w:before="1560" w:line="240" w:lineRule="exact"/>
        <w:jc w:val="left"/>
        <w:rPr>
          <w:rFonts w:ascii="Times New Roman" w:hAnsi="Times New Roman"/>
          <w:b/>
          <w:sz w:val="36"/>
          <w:szCs w:val="36"/>
        </w:rPr>
      </w:pPr>
      <w:r w:rsidRPr="00CE5277">
        <w:rPr>
          <w:rFonts w:ascii="Times New Roman" w:eastAsia="黑体" w:hAnsi="Times New Roman" w:hint="eastAsia"/>
          <w:sz w:val="30"/>
          <w:szCs w:val="30"/>
        </w:rPr>
        <w:tab/>
      </w:r>
      <w:r w:rsidRPr="00CE5277">
        <w:rPr>
          <w:rFonts w:ascii="Times New Roman" w:eastAsia="黑体" w:hAnsi="Times New Roman" w:hint="eastAsia"/>
          <w:sz w:val="30"/>
          <w:szCs w:val="30"/>
        </w:rPr>
        <w:tab/>
      </w:r>
      <w:r w:rsidRPr="00CE5277">
        <w:rPr>
          <w:rFonts w:ascii="Times New Roman" w:eastAsia="黑体" w:hAnsi="Times New Roman" w:hint="eastAsia"/>
          <w:sz w:val="30"/>
          <w:szCs w:val="30"/>
        </w:rPr>
        <w:t>湘潭大学</w:t>
      </w:r>
      <w:r w:rsidRPr="00CE5277">
        <w:rPr>
          <w:rFonts w:ascii="Times New Roman" w:eastAsia="黑体" w:hAnsi="Times New Roman" w:hint="eastAsia"/>
          <w:sz w:val="30"/>
          <w:szCs w:val="30"/>
        </w:rPr>
        <w:tab/>
      </w:r>
      <w:r w:rsidRPr="00CE5277">
        <w:rPr>
          <w:rFonts w:ascii="Times New Roman" w:hAnsi="Times New Roman"/>
          <w:b/>
          <w:sz w:val="36"/>
          <w:szCs w:val="36"/>
        </w:rPr>
        <w:br w:type="page"/>
      </w:r>
    </w:p>
    <w:p w:rsidR="00CE5277" w:rsidRPr="00CE5277" w:rsidRDefault="00CE5277">
      <w:pPr>
        <w:jc w:val="center"/>
        <w:rPr>
          <w:rFonts w:ascii="Times New Roman" w:hAnsi="Times New Roman"/>
          <w:b/>
          <w:sz w:val="36"/>
          <w:szCs w:val="36"/>
        </w:rPr>
      </w:pPr>
    </w:p>
    <w:p w:rsidR="00CE5277" w:rsidRPr="00CE5277" w:rsidRDefault="00CE5277"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CE5277" w:rsidRPr="00CE5277" w:rsidSect="00E140EB">
          <w:pgSz w:w="11906" w:h="16838"/>
          <w:pgMar w:top="1440" w:right="1800" w:bottom="1440" w:left="1800" w:header="851" w:footer="992" w:gutter="0"/>
          <w:cols w:space="425"/>
          <w:docGrid w:type="lines" w:linePitch="312"/>
        </w:sectPr>
      </w:pPr>
    </w:p>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610"/>
        <w:gridCol w:w="425"/>
        <w:gridCol w:w="420"/>
        <w:gridCol w:w="147"/>
        <w:gridCol w:w="378"/>
        <w:gridCol w:w="735"/>
        <w:gridCol w:w="315"/>
        <w:gridCol w:w="415"/>
        <w:gridCol w:w="635"/>
        <w:gridCol w:w="945"/>
        <w:gridCol w:w="195"/>
        <w:gridCol w:w="15"/>
        <w:gridCol w:w="1785"/>
      </w:tblGrid>
      <w:tr w:rsidR="00E140EB" w:rsidRPr="00CE5277" w:rsidTr="00CE5277">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项目</w:t>
            </w:r>
          </w:p>
          <w:p w:rsidR="00E140EB" w:rsidRPr="00CE5277" w:rsidRDefault="00367713">
            <w:pPr>
              <w:spacing w:line="240" w:lineRule="exact"/>
              <w:jc w:val="center"/>
              <w:rPr>
                <w:rFonts w:ascii="Times New Roman" w:hAnsi="Times New Roman"/>
                <w:sz w:val="24"/>
              </w:rPr>
            </w:pPr>
            <w:r w:rsidRPr="00CE5277">
              <w:rPr>
                <w:rFonts w:ascii="Times New Roman" w:hAnsi="Times New Roman" w:hint="eastAsia"/>
                <w:sz w:val="24"/>
              </w:rPr>
              <w:t>名称</w:t>
            </w:r>
          </w:p>
        </w:tc>
        <w:tc>
          <w:tcPr>
            <w:tcW w:w="7980" w:type="dxa"/>
            <w:gridSpan w:val="14"/>
            <w:tcBorders>
              <w:top w:val="single" w:sz="6" w:space="0" w:color="auto"/>
              <w:left w:val="nil"/>
              <w:right w:val="single" w:sz="6" w:space="0" w:color="auto"/>
            </w:tcBorders>
            <w:vAlign w:val="center"/>
          </w:tcPr>
          <w:p w:rsidR="00E140EB" w:rsidRPr="00CE5277" w:rsidRDefault="00367713" w:rsidP="0097399A">
            <w:pPr>
              <w:widowControl/>
              <w:tabs>
                <w:tab w:val="left" w:pos="2025"/>
                <w:tab w:val="center" w:pos="4082"/>
              </w:tabs>
              <w:jc w:val="center"/>
              <w:rPr>
                <w:rFonts w:ascii="Times New Roman" w:eastAsia="楷体_GB2312" w:hAnsi="Times New Roman"/>
                <w:sz w:val="24"/>
              </w:rPr>
            </w:pPr>
            <w:r w:rsidRPr="0097399A">
              <w:rPr>
                <w:rFonts w:ascii="Times New Roman" w:hint="eastAsia"/>
                <w:b/>
                <w:sz w:val="24"/>
              </w:rPr>
              <w:t>基于神经网络的规则文档碎片拼接方法研究</w:t>
            </w:r>
          </w:p>
        </w:tc>
      </w:tr>
      <w:tr w:rsidR="00E140EB" w:rsidRPr="00CE5277" w:rsidTr="00CE52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所属</w:t>
            </w:r>
          </w:p>
          <w:p w:rsidR="00E140EB" w:rsidRPr="00CE5277" w:rsidRDefault="00367713">
            <w:pPr>
              <w:jc w:val="center"/>
              <w:rPr>
                <w:rFonts w:ascii="Times New Roman" w:hAnsi="Times New Roman"/>
                <w:sz w:val="24"/>
              </w:rPr>
            </w:pPr>
            <w:r w:rsidRPr="00CE5277">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E140EB" w:rsidRPr="00CE5277" w:rsidRDefault="00D14988">
            <w:pPr>
              <w:widowControl/>
              <w:tabs>
                <w:tab w:val="left" w:pos="2025"/>
                <w:tab w:val="center" w:pos="4082"/>
              </w:tabs>
              <w:jc w:val="left"/>
              <w:rPr>
                <w:rFonts w:ascii="Times New Roman" w:hAnsi="Times New Roman"/>
                <w:sz w:val="24"/>
              </w:rPr>
            </w:pPr>
            <w:r>
              <w:rPr>
                <w:rFonts w:ascii="Times New Roman" w:hAnsi="Times New Roman" w:hint="eastAsia"/>
                <w:sz w:val="24"/>
              </w:rPr>
              <w:t xml:space="preserve">  </w:t>
            </w:r>
            <w:r w:rsidR="00367713" w:rsidRPr="00CE5277">
              <w:rPr>
                <w:rFonts w:ascii="Times New Roman" w:hAnsi="Times New Roman" w:hint="eastAsia"/>
                <w:sz w:val="24"/>
              </w:rPr>
              <w:t>学科一级门：</w:t>
            </w:r>
          </w:p>
        </w:tc>
        <w:tc>
          <w:tcPr>
            <w:tcW w:w="1995" w:type="dxa"/>
            <w:gridSpan w:val="5"/>
            <w:tcBorders>
              <w:top w:val="nil"/>
              <w:left w:val="nil"/>
              <w:bottom w:val="single" w:sz="4" w:space="0" w:color="auto"/>
              <w:right w:val="single" w:sz="6" w:space="0" w:color="auto"/>
            </w:tcBorders>
            <w:vAlign w:val="center"/>
          </w:tcPr>
          <w:p w:rsidR="00E140EB" w:rsidRPr="00CE5277" w:rsidRDefault="00367713" w:rsidP="0097399A">
            <w:pPr>
              <w:widowControl/>
              <w:tabs>
                <w:tab w:val="left" w:pos="2025"/>
                <w:tab w:val="center" w:pos="4082"/>
              </w:tabs>
              <w:jc w:val="center"/>
              <w:rPr>
                <w:rFonts w:ascii="Times New Roman" w:hAnsi="Times New Roman"/>
                <w:sz w:val="24"/>
              </w:rPr>
            </w:pPr>
            <w:r w:rsidRPr="0097399A">
              <w:rPr>
                <w:rFonts w:ascii="Times New Roman" w:hint="eastAsia"/>
                <w:b/>
                <w:sz w:val="24"/>
              </w:rPr>
              <w:t>工学</w:t>
            </w:r>
          </w:p>
        </w:tc>
        <w:tc>
          <w:tcPr>
            <w:tcW w:w="1995" w:type="dxa"/>
            <w:gridSpan w:val="3"/>
            <w:tcBorders>
              <w:top w:val="nil"/>
              <w:left w:val="nil"/>
              <w:bottom w:val="single" w:sz="4" w:space="0" w:color="auto"/>
              <w:right w:val="single" w:sz="6" w:space="0" w:color="auto"/>
            </w:tcBorders>
            <w:vAlign w:val="center"/>
          </w:tcPr>
          <w:p w:rsidR="00E140EB" w:rsidRPr="00CE5277" w:rsidRDefault="00D14988">
            <w:pPr>
              <w:widowControl/>
              <w:tabs>
                <w:tab w:val="left" w:pos="2025"/>
                <w:tab w:val="center" w:pos="4082"/>
              </w:tabs>
              <w:jc w:val="left"/>
              <w:rPr>
                <w:rFonts w:ascii="Times New Roman" w:hAnsi="Times New Roman"/>
                <w:sz w:val="24"/>
              </w:rPr>
            </w:pPr>
            <w:r>
              <w:rPr>
                <w:rFonts w:ascii="Times New Roman" w:hAnsi="Times New Roman" w:hint="eastAsia"/>
                <w:sz w:val="24"/>
              </w:rPr>
              <w:t xml:space="preserve">  </w:t>
            </w:r>
            <w:r w:rsidR="00367713" w:rsidRPr="00CE5277">
              <w:rPr>
                <w:rFonts w:ascii="Times New Roman" w:hAnsi="Times New Roman" w:hint="eastAsia"/>
                <w:sz w:val="24"/>
              </w:rPr>
              <w:t>学科二级类：</w:t>
            </w:r>
          </w:p>
        </w:tc>
        <w:tc>
          <w:tcPr>
            <w:tcW w:w="1995" w:type="dxa"/>
            <w:gridSpan w:val="3"/>
            <w:tcBorders>
              <w:top w:val="nil"/>
              <w:left w:val="nil"/>
              <w:bottom w:val="single" w:sz="4" w:space="0" w:color="auto"/>
              <w:right w:val="single" w:sz="6" w:space="0" w:color="auto"/>
            </w:tcBorders>
            <w:vAlign w:val="center"/>
          </w:tcPr>
          <w:p w:rsidR="00E140EB" w:rsidRPr="00CE5277" w:rsidRDefault="00367713" w:rsidP="0097399A">
            <w:pPr>
              <w:widowControl/>
              <w:tabs>
                <w:tab w:val="left" w:pos="2025"/>
                <w:tab w:val="center" w:pos="4082"/>
              </w:tabs>
              <w:jc w:val="center"/>
              <w:rPr>
                <w:rFonts w:ascii="Times New Roman" w:hAnsi="Times New Roman"/>
                <w:sz w:val="24"/>
              </w:rPr>
            </w:pPr>
            <w:r w:rsidRPr="0097399A">
              <w:rPr>
                <w:rFonts w:ascii="Times New Roman" w:hint="eastAsia"/>
                <w:b/>
                <w:sz w:val="24"/>
              </w:rPr>
              <w:t>计算机类</w:t>
            </w:r>
          </w:p>
        </w:tc>
      </w:tr>
      <w:tr w:rsidR="00E140EB" w:rsidRPr="00CE5277" w:rsidTr="00CE52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申请</w:t>
            </w:r>
          </w:p>
          <w:p w:rsidR="00E140EB" w:rsidRPr="00CE5277" w:rsidRDefault="00367713">
            <w:pPr>
              <w:jc w:val="center"/>
              <w:rPr>
                <w:rFonts w:ascii="Times New Roman" w:hAnsi="Times New Roman"/>
                <w:sz w:val="24"/>
              </w:rPr>
            </w:pPr>
            <w:r w:rsidRPr="00CE5277">
              <w:rPr>
                <w:rFonts w:ascii="Times New Roman" w:hAnsi="Times New Roman" w:hint="eastAsia"/>
                <w:sz w:val="24"/>
              </w:rPr>
              <w:t>金额</w:t>
            </w:r>
          </w:p>
        </w:tc>
        <w:tc>
          <w:tcPr>
            <w:tcW w:w="2415" w:type="dxa"/>
            <w:gridSpan w:val="4"/>
            <w:tcBorders>
              <w:top w:val="single" w:sz="4" w:space="0" w:color="auto"/>
              <w:left w:val="nil"/>
              <w:bottom w:val="single" w:sz="4" w:space="0" w:color="auto"/>
            </w:tcBorders>
            <w:vAlign w:val="center"/>
          </w:tcPr>
          <w:p w:rsidR="00E140EB" w:rsidRPr="0097399A" w:rsidRDefault="0097399A" w:rsidP="0097399A">
            <w:pPr>
              <w:widowControl/>
              <w:tabs>
                <w:tab w:val="left" w:pos="2025"/>
                <w:tab w:val="center" w:pos="4082"/>
              </w:tabs>
              <w:jc w:val="center"/>
              <w:rPr>
                <w:rFonts w:ascii="Times New Roman"/>
                <w:b/>
                <w:sz w:val="24"/>
              </w:rPr>
            </w:pPr>
            <w:r>
              <w:rPr>
                <w:rFonts w:ascii="Times New Roman" w:hint="eastAsia"/>
                <w:b/>
                <w:sz w:val="24"/>
              </w:rPr>
              <w:t>10000</w:t>
            </w:r>
            <w:r w:rsidR="00367713" w:rsidRPr="0097399A">
              <w:rPr>
                <w:rFonts w:ascii="Times New Roman" w:hint="eastAsia"/>
                <w:b/>
                <w:sz w:val="24"/>
              </w:rPr>
              <w:t>元</w:t>
            </w:r>
          </w:p>
        </w:tc>
        <w:tc>
          <w:tcPr>
            <w:tcW w:w="1260" w:type="dxa"/>
            <w:gridSpan w:val="3"/>
            <w:tcBorders>
              <w:top w:val="single" w:sz="4" w:space="0" w:color="auto"/>
              <w:bottom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起止年月</w:t>
            </w:r>
          </w:p>
        </w:tc>
        <w:tc>
          <w:tcPr>
            <w:tcW w:w="4305" w:type="dxa"/>
            <w:gridSpan w:val="7"/>
            <w:tcBorders>
              <w:top w:val="single" w:sz="4" w:space="0" w:color="auto"/>
              <w:bottom w:val="single" w:sz="4" w:space="0" w:color="auto"/>
              <w:right w:val="single" w:sz="6" w:space="0" w:color="auto"/>
            </w:tcBorders>
            <w:vAlign w:val="center"/>
          </w:tcPr>
          <w:p w:rsidR="00E140EB" w:rsidRPr="00CE5277" w:rsidRDefault="00367713" w:rsidP="0097399A">
            <w:pPr>
              <w:widowControl/>
              <w:tabs>
                <w:tab w:val="left" w:pos="2025"/>
                <w:tab w:val="center" w:pos="4082"/>
              </w:tabs>
              <w:jc w:val="center"/>
              <w:rPr>
                <w:rFonts w:ascii="Times New Roman" w:hAnsi="Times New Roman"/>
                <w:sz w:val="24"/>
              </w:rPr>
            </w:pPr>
            <w:r w:rsidRPr="0097399A">
              <w:rPr>
                <w:rFonts w:ascii="Times New Roman" w:hint="eastAsia"/>
                <w:b/>
                <w:sz w:val="24"/>
              </w:rPr>
              <w:t xml:space="preserve">  2019</w:t>
            </w:r>
            <w:r w:rsidRPr="0097399A">
              <w:rPr>
                <w:rFonts w:ascii="Times New Roman" w:hint="eastAsia"/>
                <w:b/>
                <w:sz w:val="24"/>
              </w:rPr>
              <w:t>年</w:t>
            </w:r>
            <w:r w:rsidRPr="0097399A">
              <w:rPr>
                <w:rFonts w:ascii="Times New Roman" w:hint="eastAsia"/>
                <w:b/>
                <w:sz w:val="24"/>
              </w:rPr>
              <w:t xml:space="preserve"> 5</w:t>
            </w:r>
            <w:r w:rsidRPr="0097399A">
              <w:rPr>
                <w:rFonts w:ascii="Times New Roman" w:hint="eastAsia"/>
                <w:b/>
                <w:sz w:val="24"/>
              </w:rPr>
              <w:t>月至</w:t>
            </w:r>
            <w:r w:rsidRPr="0097399A">
              <w:rPr>
                <w:rFonts w:ascii="Times New Roman"/>
                <w:b/>
                <w:sz w:val="24"/>
              </w:rPr>
              <w:t xml:space="preserve"> </w:t>
            </w:r>
            <w:r w:rsidRPr="0097399A">
              <w:rPr>
                <w:rFonts w:ascii="Times New Roman" w:hint="eastAsia"/>
                <w:b/>
                <w:sz w:val="24"/>
              </w:rPr>
              <w:t xml:space="preserve">2021 </w:t>
            </w:r>
            <w:r w:rsidRPr="0097399A">
              <w:rPr>
                <w:rFonts w:ascii="Times New Roman" w:hint="eastAsia"/>
                <w:b/>
                <w:sz w:val="24"/>
              </w:rPr>
              <w:t>年</w:t>
            </w:r>
            <w:r w:rsidRPr="0097399A">
              <w:rPr>
                <w:rFonts w:ascii="Times New Roman"/>
                <w:b/>
                <w:sz w:val="24"/>
              </w:rPr>
              <w:t xml:space="preserve"> </w:t>
            </w:r>
            <w:r w:rsidRPr="0097399A">
              <w:rPr>
                <w:rFonts w:ascii="Times New Roman" w:hint="eastAsia"/>
                <w:b/>
                <w:sz w:val="24"/>
              </w:rPr>
              <w:t>5</w:t>
            </w:r>
            <w:r w:rsidRPr="0097399A">
              <w:rPr>
                <w:rFonts w:ascii="Times New Roman" w:hint="eastAsia"/>
                <w:b/>
                <w:sz w:val="24"/>
              </w:rPr>
              <w:t>月</w:t>
            </w:r>
          </w:p>
        </w:tc>
      </w:tr>
      <w:tr w:rsidR="00E140EB" w:rsidRPr="0097399A" w:rsidTr="00CE52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负责人</w:t>
            </w:r>
          </w:p>
          <w:p w:rsidR="00E140EB" w:rsidRPr="00CE5277" w:rsidRDefault="00367713">
            <w:pPr>
              <w:jc w:val="center"/>
              <w:rPr>
                <w:rFonts w:ascii="Times New Roman" w:hAnsi="Times New Roman"/>
                <w:sz w:val="24"/>
              </w:rPr>
            </w:pPr>
            <w:r w:rsidRPr="00CE5277">
              <w:rPr>
                <w:rFonts w:ascii="Times New Roman" w:hAnsi="Times New Roman" w:hint="eastAsia"/>
                <w:sz w:val="24"/>
              </w:rPr>
              <w:t>姓名</w:t>
            </w:r>
          </w:p>
        </w:tc>
        <w:tc>
          <w:tcPr>
            <w:tcW w:w="1570" w:type="dxa"/>
            <w:gridSpan w:val="2"/>
            <w:tcBorders>
              <w:top w:val="single" w:sz="4" w:space="0" w:color="auto"/>
              <w:left w:val="nil"/>
              <w:bottom w:val="single" w:sz="4" w:space="0" w:color="auto"/>
              <w:right w:val="single" w:sz="4" w:space="0" w:color="auto"/>
            </w:tcBorders>
            <w:vAlign w:val="center"/>
          </w:tcPr>
          <w:p w:rsidR="00E140EB" w:rsidRPr="0097399A" w:rsidRDefault="00E140EB" w:rsidP="0097399A">
            <w:pPr>
              <w:widowControl/>
              <w:tabs>
                <w:tab w:val="left" w:pos="2025"/>
                <w:tab w:val="center" w:pos="4082"/>
              </w:tabs>
              <w:jc w:val="center"/>
              <w:rPr>
                <w:rFonts w:ascii="Times New Roman"/>
                <w:b/>
                <w:sz w:val="24"/>
              </w:rPr>
            </w:pPr>
            <w:bookmarkStart w:id="0" w:name="_GoBack"/>
            <w:bookmarkEnd w:id="0"/>
          </w:p>
        </w:tc>
        <w:tc>
          <w:tcPr>
            <w:tcW w:w="845" w:type="dxa"/>
            <w:gridSpan w:val="2"/>
            <w:tcBorders>
              <w:top w:val="single" w:sz="4" w:space="0" w:color="auto"/>
              <w:left w:val="nil"/>
              <w:bottom w:val="single" w:sz="4" w:space="0" w:color="auto"/>
              <w:right w:val="single" w:sz="4" w:space="0" w:color="auto"/>
            </w:tcBorders>
            <w:vAlign w:val="center"/>
          </w:tcPr>
          <w:p w:rsidR="00E140EB" w:rsidRPr="00CE5277" w:rsidRDefault="00E140EB" w:rsidP="0097399A">
            <w:pPr>
              <w:jc w:val="center"/>
              <w:rPr>
                <w:rFonts w:ascii="Times New Roman" w:hAnsi="Times New Roman"/>
                <w:sz w:val="24"/>
              </w:rPr>
            </w:pPr>
          </w:p>
        </w:tc>
        <w:tc>
          <w:tcPr>
            <w:tcW w:w="525" w:type="dxa"/>
            <w:gridSpan w:val="2"/>
            <w:tcBorders>
              <w:top w:val="single" w:sz="4" w:space="0" w:color="auto"/>
              <w:left w:val="single" w:sz="4" w:space="0" w:color="auto"/>
              <w:bottom w:val="single" w:sz="4" w:space="0" w:color="auto"/>
              <w:right w:val="single" w:sz="4" w:space="0" w:color="auto"/>
            </w:tcBorders>
            <w:vAlign w:val="center"/>
          </w:tcPr>
          <w:p w:rsidR="00E140EB" w:rsidRPr="00CE5277" w:rsidRDefault="00E140EB" w:rsidP="0097399A">
            <w:pPr>
              <w:widowControl/>
              <w:tabs>
                <w:tab w:val="left" w:pos="2025"/>
                <w:tab w:val="center" w:pos="4082"/>
              </w:tabs>
              <w:jc w:val="center"/>
              <w:rPr>
                <w:rFonts w:ascii="Times New Roman" w:hAnsi="Times New Roman"/>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pPr>
              <w:jc w:val="center"/>
              <w:rPr>
                <w:rFonts w:ascii="Times New Roman"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E140EB" w:rsidRPr="00CE5277" w:rsidRDefault="00E140EB" w:rsidP="0097399A">
            <w:pPr>
              <w:widowControl/>
              <w:tabs>
                <w:tab w:val="left" w:pos="2025"/>
                <w:tab w:val="center" w:pos="4082"/>
              </w:tabs>
              <w:jc w:val="center"/>
              <w:rPr>
                <w:rFonts w:ascii="Times New Roman" w:hAnsi="Times New Roman"/>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E140EB" w:rsidRPr="00CE5277" w:rsidRDefault="00E140EB">
            <w:pPr>
              <w:jc w:val="center"/>
              <w:rPr>
                <w:rFonts w:ascii="Times New Roman" w:hAnsi="Times New Roman"/>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E140EB" w:rsidRPr="0097399A" w:rsidRDefault="00E140EB" w:rsidP="0097399A">
            <w:pPr>
              <w:widowControl/>
              <w:tabs>
                <w:tab w:val="left" w:pos="2025"/>
                <w:tab w:val="center" w:pos="4082"/>
              </w:tabs>
              <w:jc w:val="center"/>
              <w:rPr>
                <w:rFonts w:ascii="Times New Roman"/>
                <w:b/>
                <w:sz w:val="24"/>
              </w:rPr>
            </w:pPr>
          </w:p>
        </w:tc>
      </w:tr>
      <w:tr w:rsidR="00E140EB" w:rsidRPr="00CE5277" w:rsidTr="00CE52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学号</w:t>
            </w:r>
          </w:p>
        </w:tc>
        <w:tc>
          <w:tcPr>
            <w:tcW w:w="1570" w:type="dxa"/>
            <w:gridSpan w:val="2"/>
            <w:tcBorders>
              <w:top w:val="single" w:sz="4" w:space="0" w:color="auto"/>
              <w:left w:val="nil"/>
              <w:bottom w:val="single" w:sz="4" w:space="0" w:color="auto"/>
              <w:right w:val="single" w:sz="4" w:space="0" w:color="auto"/>
            </w:tcBorders>
            <w:vAlign w:val="center"/>
          </w:tcPr>
          <w:p w:rsidR="00E140EB" w:rsidRPr="0097399A" w:rsidRDefault="00E140EB" w:rsidP="0097399A">
            <w:pPr>
              <w:widowControl/>
              <w:tabs>
                <w:tab w:val="left" w:pos="2025"/>
                <w:tab w:val="center" w:pos="4082"/>
              </w:tabs>
              <w:jc w:val="center"/>
              <w:rPr>
                <w:rFonts w:ascii="Times New Roman"/>
                <w:b/>
                <w:sz w:val="24"/>
              </w:rPr>
            </w:pPr>
          </w:p>
        </w:tc>
        <w:tc>
          <w:tcPr>
            <w:tcW w:w="845" w:type="dxa"/>
            <w:gridSpan w:val="2"/>
            <w:tcBorders>
              <w:top w:val="single" w:sz="4" w:space="0" w:color="auto"/>
              <w:left w:val="nil"/>
              <w:bottom w:val="single" w:sz="4" w:space="0" w:color="auto"/>
              <w:right w:val="single" w:sz="4" w:space="0" w:color="auto"/>
            </w:tcBorders>
            <w:vAlign w:val="center"/>
          </w:tcPr>
          <w:p w:rsidR="00E140EB" w:rsidRPr="00CE5277" w:rsidRDefault="00E140EB" w:rsidP="0097399A">
            <w:pPr>
              <w:jc w:val="center"/>
              <w:rPr>
                <w:rFonts w:ascii="Times New Roman" w:hAnsi="Times New Roman"/>
                <w:sz w:val="24"/>
              </w:rP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E140EB" w:rsidRPr="00CE5277" w:rsidRDefault="00E140EB" w:rsidP="0097399A">
            <w:pPr>
              <w:ind w:firstLineChars="200" w:firstLine="480"/>
              <w:rPr>
                <w:rFonts w:ascii="Times New Roman" w:hAnsi="Times New Roman"/>
                <w:sz w:val="24"/>
              </w:rPr>
            </w:pPr>
          </w:p>
        </w:tc>
      </w:tr>
      <w:tr w:rsidR="00E140EB" w:rsidRPr="00CE5277" w:rsidTr="00CE52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指导</w:t>
            </w:r>
          </w:p>
          <w:p w:rsidR="00E140EB" w:rsidRPr="00CE5277" w:rsidRDefault="00367713">
            <w:pPr>
              <w:jc w:val="center"/>
              <w:rPr>
                <w:rFonts w:ascii="Times New Roman" w:hAnsi="Times New Roman"/>
                <w:sz w:val="24"/>
              </w:rPr>
            </w:pPr>
            <w:r w:rsidRPr="00CE5277">
              <w:rPr>
                <w:rFonts w:ascii="Times New Roman" w:hAnsi="Times New Roman" w:hint="eastAsia"/>
                <w:sz w:val="24"/>
              </w:rPr>
              <w:t>教师</w:t>
            </w:r>
          </w:p>
        </w:tc>
        <w:tc>
          <w:tcPr>
            <w:tcW w:w="1570" w:type="dxa"/>
            <w:gridSpan w:val="2"/>
            <w:tcBorders>
              <w:top w:val="single" w:sz="4" w:space="0" w:color="auto"/>
              <w:left w:val="nil"/>
              <w:bottom w:val="single" w:sz="4" w:space="0" w:color="auto"/>
              <w:right w:val="single" w:sz="4" w:space="0" w:color="auto"/>
            </w:tcBorders>
            <w:vAlign w:val="center"/>
          </w:tcPr>
          <w:p w:rsidR="00E140EB" w:rsidRPr="0097399A" w:rsidRDefault="00E140EB" w:rsidP="0097399A">
            <w:pPr>
              <w:widowControl/>
              <w:tabs>
                <w:tab w:val="left" w:pos="2025"/>
                <w:tab w:val="center" w:pos="4082"/>
              </w:tabs>
              <w:jc w:val="center"/>
              <w:rPr>
                <w:rFonts w:ascii="Times New Roman"/>
                <w:b/>
                <w:sz w:val="24"/>
              </w:rPr>
            </w:pPr>
          </w:p>
        </w:tc>
        <w:tc>
          <w:tcPr>
            <w:tcW w:w="845" w:type="dxa"/>
            <w:gridSpan w:val="2"/>
            <w:tcBorders>
              <w:top w:val="single" w:sz="4" w:space="0" w:color="auto"/>
              <w:left w:val="nil"/>
              <w:bottom w:val="single" w:sz="4" w:space="0" w:color="auto"/>
              <w:right w:val="single" w:sz="4" w:space="0" w:color="auto"/>
            </w:tcBorders>
            <w:vAlign w:val="center"/>
          </w:tcPr>
          <w:p w:rsidR="00E140EB" w:rsidRPr="00CE5277" w:rsidRDefault="00E140EB" w:rsidP="0097399A">
            <w:pPr>
              <w:jc w:val="center"/>
              <w:rPr>
                <w:rFonts w:ascii="Times New Roman" w:hAnsi="Times New Roman"/>
                <w:sz w:val="24"/>
              </w:rPr>
            </w:pPr>
          </w:p>
        </w:tc>
        <w:tc>
          <w:tcPr>
            <w:tcW w:w="5565" w:type="dxa"/>
            <w:gridSpan w:val="10"/>
            <w:tcBorders>
              <w:top w:val="single" w:sz="4" w:space="0" w:color="auto"/>
              <w:left w:val="single" w:sz="4" w:space="0" w:color="auto"/>
              <w:bottom w:val="single" w:sz="4" w:space="0" w:color="auto"/>
              <w:right w:val="single" w:sz="6" w:space="0" w:color="auto"/>
            </w:tcBorders>
            <w:vAlign w:val="center"/>
          </w:tcPr>
          <w:p w:rsidR="00E140EB" w:rsidRPr="00CE5277" w:rsidRDefault="00E140EB" w:rsidP="0097399A">
            <w:pPr>
              <w:ind w:firstLineChars="200" w:firstLine="480"/>
              <w:rPr>
                <w:rFonts w:ascii="Times New Roman" w:hAnsi="Times New Roman"/>
                <w:sz w:val="24"/>
              </w:rPr>
            </w:pPr>
          </w:p>
        </w:tc>
      </w:tr>
      <w:tr w:rsidR="00E140EB" w:rsidRPr="00CE5277" w:rsidTr="0097399A">
        <w:trPr>
          <w:cantSplit/>
          <w:trHeight w:val="1247"/>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E140EB" w:rsidRPr="00CE5277" w:rsidRDefault="00367713">
            <w:pPr>
              <w:rPr>
                <w:rFonts w:ascii="Times New Roman" w:hAnsi="Times New Roman"/>
                <w:sz w:val="24"/>
              </w:rPr>
            </w:pPr>
            <w:r w:rsidRPr="00CE5277">
              <w:rPr>
                <w:rFonts w:ascii="Times New Roman" w:hAnsi="Times New Roman" w:hint="eastAsia"/>
                <w:sz w:val="24"/>
              </w:rPr>
              <w:t>负责人曾经参与科研的情况</w:t>
            </w:r>
          </w:p>
        </w:tc>
        <w:tc>
          <w:tcPr>
            <w:tcW w:w="7020" w:type="dxa"/>
            <w:gridSpan w:val="13"/>
            <w:tcBorders>
              <w:top w:val="single" w:sz="4" w:space="0" w:color="auto"/>
              <w:left w:val="nil"/>
              <w:bottom w:val="single" w:sz="4" w:space="0" w:color="auto"/>
              <w:right w:val="single" w:sz="6" w:space="0" w:color="auto"/>
            </w:tcBorders>
            <w:vAlign w:val="center"/>
          </w:tcPr>
          <w:p w:rsidR="00E140EB" w:rsidRPr="00CE5277" w:rsidRDefault="00E140EB">
            <w:pPr>
              <w:rPr>
                <w:rFonts w:ascii="Times New Roman" w:hAnsi="Times New Roman"/>
                <w:sz w:val="24"/>
              </w:rPr>
            </w:pPr>
          </w:p>
          <w:p w:rsidR="00E140EB" w:rsidRPr="00CE5277" w:rsidRDefault="00367713" w:rsidP="0097399A">
            <w:pPr>
              <w:ind w:firstLineChars="200" w:firstLine="480"/>
              <w:rPr>
                <w:rFonts w:ascii="Times New Roman" w:hAnsi="Times New Roman"/>
                <w:sz w:val="24"/>
              </w:rPr>
            </w:pPr>
            <w:r w:rsidRPr="00CE5277">
              <w:rPr>
                <w:rFonts w:ascii="Times New Roman" w:hAnsi="Times New Roman" w:hint="eastAsia"/>
                <w:sz w:val="24"/>
              </w:rPr>
              <w:t>无</w:t>
            </w:r>
          </w:p>
          <w:p w:rsidR="00E140EB" w:rsidRPr="00CE5277" w:rsidRDefault="00E140EB">
            <w:pPr>
              <w:rPr>
                <w:rFonts w:ascii="Times New Roman" w:hAnsi="Times New Roman"/>
                <w:sz w:val="24"/>
              </w:rPr>
            </w:pPr>
          </w:p>
        </w:tc>
      </w:tr>
      <w:tr w:rsidR="00E140EB" w:rsidRPr="00CE5277" w:rsidTr="00CE5277">
        <w:trPr>
          <w:cantSplit/>
          <w:trHeight w:val="1494"/>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E140EB" w:rsidRPr="00CE5277" w:rsidRDefault="00367713">
            <w:pPr>
              <w:rPr>
                <w:rFonts w:ascii="Times New Roman" w:hAnsi="Times New Roman"/>
                <w:sz w:val="24"/>
              </w:rPr>
            </w:pPr>
            <w:r w:rsidRPr="00CE5277">
              <w:rPr>
                <w:rFonts w:ascii="Times New Roman" w:hAnsi="Times New Roman" w:hint="eastAsia"/>
                <w:sz w:val="24"/>
              </w:rPr>
              <w:t>指导教师承担科研课题情况</w:t>
            </w:r>
          </w:p>
        </w:tc>
        <w:tc>
          <w:tcPr>
            <w:tcW w:w="7020" w:type="dxa"/>
            <w:gridSpan w:val="13"/>
            <w:tcBorders>
              <w:top w:val="single" w:sz="4" w:space="0" w:color="auto"/>
              <w:left w:val="nil"/>
              <w:bottom w:val="single" w:sz="4" w:space="0" w:color="auto"/>
              <w:right w:val="single" w:sz="6" w:space="0" w:color="auto"/>
            </w:tcBorders>
            <w:vAlign w:val="center"/>
          </w:tcPr>
          <w:p w:rsidR="00E140EB" w:rsidRPr="00CE5277" w:rsidRDefault="00E140EB">
            <w:pPr>
              <w:rPr>
                <w:rFonts w:ascii="Times New Roman" w:hAnsi="Times New Roman"/>
                <w:sz w:val="24"/>
              </w:rPr>
            </w:pPr>
          </w:p>
          <w:p w:rsidR="00E140EB" w:rsidRPr="00CE5277" w:rsidRDefault="00367713" w:rsidP="0097399A">
            <w:pPr>
              <w:spacing w:line="400" w:lineRule="exact"/>
              <w:ind w:firstLineChars="200" w:firstLine="480"/>
              <w:rPr>
                <w:rFonts w:ascii="Times New Roman" w:hAnsi="Times New Roman"/>
                <w:sz w:val="24"/>
              </w:rPr>
            </w:pPr>
            <w:r w:rsidRPr="00CE5277">
              <w:rPr>
                <w:rFonts w:ascii="Times New Roman" w:hAnsi="Times New Roman" w:hint="eastAsia"/>
                <w:sz w:val="24"/>
              </w:rPr>
              <w:t>主持和参与国家级、省部级及地厅级项目二十余项。指导研究生获的校长奖</w:t>
            </w:r>
            <w:r w:rsidRPr="00CE5277">
              <w:rPr>
                <w:rFonts w:ascii="Times New Roman" w:hAnsi="Times New Roman" w:hint="eastAsia"/>
                <w:sz w:val="24"/>
              </w:rPr>
              <w:t>1</w:t>
            </w:r>
            <w:r w:rsidRPr="00CE5277">
              <w:rPr>
                <w:rFonts w:ascii="Times New Roman" w:hAnsi="Times New Roman" w:hint="eastAsia"/>
                <w:sz w:val="24"/>
              </w:rPr>
              <w:t>项；指导本科生创新创业项目</w:t>
            </w:r>
            <w:r w:rsidRPr="00CE5277">
              <w:rPr>
                <w:rFonts w:ascii="Times New Roman" w:hAnsi="Times New Roman" w:hint="eastAsia"/>
                <w:sz w:val="24"/>
              </w:rPr>
              <w:t>3</w:t>
            </w:r>
            <w:r w:rsidRPr="00CE5277">
              <w:rPr>
                <w:rFonts w:ascii="Times New Roman" w:hAnsi="Times New Roman" w:hint="eastAsia"/>
                <w:sz w:val="24"/>
              </w:rPr>
              <w:t>项，其中省级</w:t>
            </w:r>
            <w:r w:rsidRPr="00CE5277">
              <w:rPr>
                <w:rFonts w:ascii="Times New Roman" w:hAnsi="Times New Roman" w:hint="eastAsia"/>
                <w:sz w:val="24"/>
              </w:rPr>
              <w:t>1</w:t>
            </w:r>
            <w:r w:rsidRPr="00CE5277">
              <w:rPr>
                <w:rFonts w:ascii="Times New Roman" w:hAnsi="Times New Roman" w:hint="eastAsia"/>
                <w:sz w:val="24"/>
              </w:rPr>
              <w:t>项，校级</w:t>
            </w:r>
            <w:r w:rsidRPr="00CE5277">
              <w:rPr>
                <w:rFonts w:ascii="Times New Roman" w:hAnsi="Times New Roman" w:hint="eastAsia"/>
                <w:sz w:val="24"/>
              </w:rPr>
              <w:t>2</w:t>
            </w:r>
            <w:r w:rsidRPr="00CE5277">
              <w:rPr>
                <w:rFonts w:ascii="Times New Roman" w:hAnsi="Times New Roman" w:hint="eastAsia"/>
                <w:sz w:val="24"/>
              </w:rPr>
              <w:t>项，均已结题。</w:t>
            </w:r>
          </w:p>
          <w:p w:rsidR="00E140EB" w:rsidRPr="00CE5277" w:rsidRDefault="00E140EB">
            <w:pPr>
              <w:rPr>
                <w:rFonts w:ascii="Times New Roman" w:hAnsi="Times New Roman"/>
                <w:sz w:val="24"/>
              </w:rPr>
            </w:pPr>
          </w:p>
        </w:tc>
      </w:tr>
      <w:tr w:rsidR="00E140EB" w:rsidRPr="00CE5277" w:rsidTr="0097399A">
        <w:trPr>
          <w:cantSplit/>
          <w:trHeight w:val="1247"/>
          <w:jc w:val="center"/>
        </w:trPr>
        <w:tc>
          <w:tcPr>
            <w:tcW w:w="1800" w:type="dxa"/>
            <w:gridSpan w:val="3"/>
            <w:tcBorders>
              <w:top w:val="single" w:sz="4" w:space="0" w:color="auto"/>
              <w:left w:val="single" w:sz="6" w:space="0" w:color="auto"/>
              <w:bottom w:val="nil"/>
              <w:right w:val="single" w:sz="4" w:space="0" w:color="auto"/>
            </w:tcBorders>
            <w:vAlign w:val="center"/>
          </w:tcPr>
          <w:p w:rsidR="00E140EB" w:rsidRPr="00CE5277" w:rsidRDefault="00367713">
            <w:pPr>
              <w:rPr>
                <w:rFonts w:ascii="Times New Roman" w:hAnsi="Times New Roman"/>
                <w:sz w:val="24"/>
              </w:rPr>
            </w:pPr>
            <w:r w:rsidRPr="00CE5277">
              <w:rPr>
                <w:rFonts w:ascii="Times New Roman" w:hAnsi="Times New Roman" w:hint="eastAsia"/>
                <w:sz w:val="24"/>
              </w:rPr>
              <w:t>指导教师对本项目的支持情况</w:t>
            </w:r>
          </w:p>
        </w:tc>
        <w:tc>
          <w:tcPr>
            <w:tcW w:w="7020" w:type="dxa"/>
            <w:gridSpan w:val="13"/>
            <w:tcBorders>
              <w:top w:val="single" w:sz="4" w:space="0" w:color="auto"/>
              <w:left w:val="nil"/>
              <w:bottom w:val="single" w:sz="4" w:space="0" w:color="auto"/>
              <w:right w:val="single" w:sz="6" w:space="0" w:color="auto"/>
            </w:tcBorders>
            <w:vAlign w:val="center"/>
          </w:tcPr>
          <w:p w:rsidR="00E140EB" w:rsidRPr="00CE5277" w:rsidRDefault="00E140EB">
            <w:pPr>
              <w:rPr>
                <w:rFonts w:ascii="Times New Roman" w:hAnsi="Times New Roman"/>
                <w:sz w:val="24"/>
              </w:rPr>
            </w:pPr>
          </w:p>
          <w:p w:rsidR="00E140EB" w:rsidRPr="00CE5277" w:rsidRDefault="00367713" w:rsidP="0097399A">
            <w:pPr>
              <w:spacing w:beforeLines="50" w:before="156" w:afterLines="50" w:after="156" w:line="400" w:lineRule="exact"/>
              <w:ind w:firstLineChars="200" w:firstLine="480"/>
              <w:rPr>
                <w:rFonts w:ascii="Times New Roman" w:hAnsi="Times New Roman"/>
                <w:sz w:val="24"/>
              </w:rPr>
            </w:pPr>
            <w:r w:rsidRPr="00CE5277">
              <w:rPr>
                <w:rFonts w:ascii="Times New Roman" w:hAnsi="Times New Roman" w:hint="eastAsia"/>
                <w:sz w:val="24"/>
              </w:rPr>
              <w:t>本人一直从事图形图像方面的研究，可以对本项目进行全程</w:t>
            </w:r>
            <w:r w:rsidR="0097399A">
              <w:rPr>
                <w:rFonts w:ascii="Times New Roman" w:hAnsi="Times New Roman"/>
                <w:sz w:val="24"/>
              </w:rPr>
              <w:br/>
            </w:r>
            <w:r w:rsidRPr="00CE5277">
              <w:rPr>
                <w:rFonts w:ascii="Times New Roman" w:hAnsi="Times New Roman" w:hint="eastAsia"/>
                <w:sz w:val="24"/>
              </w:rPr>
              <w:t>指导。</w:t>
            </w:r>
          </w:p>
          <w:p w:rsidR="00E140EB" w:rsidRPr="00CE5277" w:rsidRDefault="00E140EB">
            <w:pPr>
              <w:rPr>
                <w:rFonts w:ascii="Times New Roman" w:hAnsi="Times New Roman"/>
                <w:sz w:val="24"/>
              </w:rPr>
            </w:pPr>
          </w:p>
        </w:tc>
      </w:tr>
      <w:tr w:rsidR="00E140EB" w:rsidRPr="00CE5277" w:rsidTr="00CE5277">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项</w:t>
            </w:r>
          </w:p>
          <w:p w:rsidR="00E140EB" w:rsidRPr="00CE5277" w:rsidRDefault="00367713">
            <w:pPr>
              <w:jc w:val="center"/>
              <w:rPr>
                <w:rFonts w:ascii="Times New Roman" w:hAnsi="Times New Roman"/>
                <w:sz w:val="24"/>
              </w:rPr>
            </w:pPr>
            <w:r w:rsidRPr="00CE5277">
              <w:rPr>
                <w:rFonts w:ascii="Times New Roman" w:hAnsi="Times New Roman" w:hint="eastAsia"/>
                <w:sz w:val="24"/>
              </w:rPr>
              <w:t>目</w:t>
            </w:r>
          </w:p>
          <w:p w:rsidR="00E140EB" w:rsidRPr="00CE5277" w:rsidRDefault="00367713">
            <w:pPr>
              <w:jc w:val="center"/>
              <w:rPr>
                <w:rFonts w:ascii="Times New Roman" w:hAnsi="Times New Roman"/>
                <w:sz w:val="24"/>
              </w:rPr>
            </w:pPr>
            <w:r w:rsidRPr="00CE5277">
              <w:rPr>
                <w:rFonts w:ascii="Times New Roman" w:hAnsi="Times New Roman" w:hint="eastAsia"/>
                <w:sz w:val="24"/>
              </w:rPr>
              <w:t>组</w:t>
            </w:r>
          </w:p>
          <w:p w:rsidR="00E140EB" w:rsidRPr="00CE5277" w:rsidRDefault="00367713">
            <w:pPr>
              <w:jc w:val="center"/>
              <w:rPr>
                <w:rFonts w:ascii="Times New Roman" w:hAnsi="Times New Roman"/>
                <w:sz w:val="24"/>
              </w:rPr>
            </w:pPr>
            <w:r w:rsidRPr="00CE5277">
              <w:rPr>
                <w:rFonts w:ascii="Times New Roman" w:hAnsi="Times New Roman" w:hint="eastAsia"/>
                <w:sz w:val="24"/>
              </w:rPr>
              <w:t>主</w:t>
            </w:r>
          </w:p>
          <w:p w:rsidR="00E140EB" w:rsidRPr="00CE5277" w:rsidRDefault="00367713">
            <w:pPr>
              <w:jc w:val="center"/>
              <w:rPr>
                <w:rFonts w:ascii="Times New Roman" w:hAnsi="Times New Roman"/>
                <w:sz w:val="24"/>
              </w:rPr>
            </w:pPr>
            <w:r w:rsidRPr="00CE5277">
              <w:rPr>
                <w:rFonts w:ascii="Times New Roman" w:hAnsi="Times New Roman" w:hint="eastAsia"/>
                <w:sz w:val="24"/>
              </w:rPr>
              <w:t>要</w:t>
            </w:r>
          </w:p>
          <w:p w:rsidR="00E140EB" w:rsidRPr="00CE5277" w:rsidRDefault="00367713">
            <w:pPr>
              <w:jc w:val="center"/>
              <w:rPr>
                <w:rFonts w:ascii="Times New Roman" w:hAnsi="Times New Roman"/>
                <w:sz w:val="24"/>
              </w:rPr>
            </w:pPr>
            <w:r w:rsidRPr="00CE5277">
              <w:rPr>
                <w:rFonts w:ascii="Times New Roman" w:hAnsi="Times New Roman" w:hint="eastAsia"/>
                <w:sz w:val="24"/>
              </w:rPr>
              <w:t>成</w:t>
            </w:r>
          </w:p>
          <w:p w:rsidR="00E140EB" w:rsidRPr="00CE5277" w:rsidRDefault="00367713">
            <w:pPr>
              <w:jc w:val="center"/>
              <w:rPr>
                <w:rFonts w:ascii="Times New Roman" w:hAnsi="Times New Roman"/>
                <w:sz w:val="24"/>
              </w:rPr>
            </w:pPr>
            <w:r w:rsidRPr="00CE5277">
              <w:rPr>
                <w:rFonts w:ascii="Times New Roman" w:hAnsi="Times New Roman" w:hint="eastAsia"/>
                <w:sz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姓</w:t>
            </w:r>
            <w:r w:rsidRPr="00CE5277">
              <w:rPr>
                <w:rFonts w:ascii="Times New Roman" w:hAnsi="Times New Roman" w:hint="eastAsia"/>
                <w:sz w:val="24"/>
              </w:rPr>
              <w:t xml:space="preserve">   </w:t>
            </w:r>
            <w:r w:rsidRPr="00CE5277">
              <w:rPr>
                <w:rFonts w:ascii="Times New Roman" w:hAnsi="Times New Roman" w:hint="eastAsia"/>
                <w:sz w:val="24"/>
              </w:rPr>
              <w:t>名</w:t>
            </w:r>
          </w:p>
        </w:tc>
        <w:tc>
          <w:tcPr>
            <w:tcW w:w="1602" w:type="dxa"/>
            <w:gridSpan w:val="4"/>
            <w:tcBorders>
              <w:top w:val="single" w:sz="4" w:space="0" w:color="auto"/>
              <w:left w:val="nil"/>
              <w:bottom w:val="single" w:sz="4" w:space="0" w:color="auto"/>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学号</w:t>
            </w:r>
          </w:p>
        </w:tc>
        <w:tc>
          <w:tcPr>
            <w:tcW w:w="1843" w:type="dxa"/>
            <w:gridSpan w:val="4"/>
            <w:tcBorders>
              <w:top w:val="single" w:sz="4" w:space="0" w:color="auto"/>
              <w:left w:val="nil"/>
              <w:bottom w:val="single" w:sz="4" w:space="0" w:color="auto"/>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专业班级</w:t>
            </w:r>
          </w:p>
        </w:tc>
        <w:tc>
          <w:tcPr>
            <w:tcW w:w="1775" w:type="dxa"/>
            <w:gridSpan w:val="3"/>
            <w:tcBorders>
              <w:top w:val="single" w:sz="4" w:space="0" w:color="auto"/>
              <w:left w:val="nil"/>
              <w:bottom w:val="single" w:sz="4" w:space="0" w:color="auto"/>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E140EB" w:rsidRPr="00CE5277" w:rsidRDefault="00367713">
            <w:pPr>
              <w:jc w:val="center"/>
              <w:rPr>
                <w:rFonts w:ascii="Times New Roman" w:hAnsi="Times New Roman"/>
                <w:sz w:val="24"/>
              </w:rPr>
            </w:pPr>
            <w:r w:rsidRPr="00CE5277">
              <w:rPr>
                <w:rFonts w:ascii="Times New Roman" w:hAnsi="Times New Roman" w:hint="eastAsia"/>
                <w:sz w:val="24"/>
              </w:rPr>
              <w:t>项目中的分工</w:t>
            </w:r>
          </w:p>
        </w:tc>
      </w:tr>
      <w:tr w:rsidR="00E140EB" w:rsidRPr="00CE5277" w:rsidTr="0097399A">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E140EB" w:rsidRPr="00CE5277" w:rsidRDefault="00E140EB">
            <w:pPr>
              <w:spacing w:line="240" w:lineRule="atLeast"/>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方</w:t>
            </w:r>
            <w:r w:rsidR="0097399A">
              <w:rPr>
                <w:rFonts w:ascii="Times New Roman" w:hint="eastAsia"/>
                <w:b/>
                <w:sz w:val="24"/>
              </w:rPr>
              <w:t xml:space="preserve">  </w:t>
            </w:r>
            <w:r w:rsidRPr="0097399A">
              <w:rPr>
                <w:rFonts w:ascii="Times New Roman" w:hint="eastAsia"/>
                <w:b/>
                <w:sz w:val="24"/>
              </w:rPr>
              <w:t>佳</w:t>
            </w:r>
          </w:p>
        </w:tc>
        <w:tc>
          <w:tcPr>
            <w:tcW w:w="1602" w:type="dxa"/>
            <w:gridSpan w:val="4"/>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201705550323</w:t>
            </w:r>
          </w:p>
        </w:tc>
        <w:tc>
          <w:tcPr>
            <w:tcW w:w="1843" w:type="dxa"/>
            <w:gridSpan w:val="4"/>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计算机科学与</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技术三班</w:t>
            </w:r>
          </w:p>
        </w:tc>
        <w:tc>
          <w:tcPr>
            <w:tcW w:w="1775" w:type="dxa"/>
            <w:gridSpan w:val="3"/>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数据采集、</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建立模型</w:t>
            </w:r>
          </w:p>
        </w:tc>
      </w:tr>
      <w:tr w:rsidR="00E140EB" w:rsidRPr="00CE5277" w:rsidTr="0097399A">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E140EB" w:rsidRPr="00CE5277" w:rsidRDefault="00E140EB">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苏</w:t>
            </w:r>
            <w:r w:rsidR="0097399A">
              <w:rPr>
                <w:rFonts w:ascii="Times New Roman" w:hint="eastAsia"/>
                <w:b/>
                <w:sz w:val="24"/>
              </w:rPr>
              <w:t xml:space="preserve">  </w:t>
            </w:r>
            <w:r w:rsidRPr="0097399A">
              <w:rPr>
                <w:rFonts w:ascii="Times New Roman" w:hint="eastAsia"/>
                <w:b/>
                <w:sz w:val="24"/>
              </w:rPr>
              <w:t>周</w:t>
            </w:r>
          </w:p>
        </w:tc>
        <w:tc>
          <w:tcPr>
            <w:tcW w:w="1602" w:type="dxa"/>
            <w:gridSpan w:val="4"/>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201705600713</w:t>
            </w:r>
          </w:p>
        </w:tc>
        <w:tc>
          <w:tcPr>
            <w:tcW w:w="1843" w:type="dxa"/>
            <w:gridSpan w:val="4"/>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计算机科学与</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技术三班</w:t>
            </w:r>
          </w:p>
        </w:tc>
        <w:tc>
          <w:tcPr>
            <w:tcW w:w="1775" w:type="dxa"/>
            <w:gridSpan w:val="3"/>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建立模型，</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编程实现</w:t>
            </w:r>
          </w:p>
        </w:tc>
      </w:tr>
      <w:tr w:rsidR="00E140EB" w:rsidRPr="00CE5277" w:rsidTr="0097399A">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E140EB" w:rsidRPr="00CE5277" w:rsidRDefault="00E140EB">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魏世博</w:t>
            </w:r>
          </w:p>
        </w:tc>
        <w:tc>
          <w:tcPr>
            <w:tcW w:w="1602" w:type="dxa"/>
            <w:gridSpan w:val="4"/>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201705550215</w:t>
            </w:r>
          </w:p>
        </w:tc>
        <w:tc>
          <w:tcPr>
            <w:tcW w:w="1843" w:type="dxa"/>
            <w:gridSpan w:val="4"/>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计算机科学与</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技术二班</w:t>
            </w:r>
          </w:p>
        </w:tc>
        <w:tc>
          <w:tcPr>
            <w:tcW w:w="1775" w:type="dxa"/>
            <w:gridSpan w:val="3"/>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论文撰写、</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建立模型</w:t>
            </w:r>
          </w:p>
        </w:tc>
      </w:tr>
      <w:tr w:rsidR="00E140EB" w:rsidRPr="00CE5277" w:rsidTr="0097399A">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E140EB" w:rsidRPr="00CE5277" w:rsidRDefault="00E140EB">
            <w:pPr>
              <w:jc w:val="center"/>
              <w:rPr>
                <w:rFonts w:ascii="Times New Roman" w:hAnsi="Times New Roman"/>
                <w:sz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邹启航</w:t>
            </w:r>
          </w:p>
        </w:tc>
        <w:tc>
          <w:tcPr>
            <w:tcW w:w="1602" w:type="dxa"/>
            <w:gridSpan w:val="4"/>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201705550302</w:t>
            </w:r>
          </w:p>
        </w:tc>
        <w:tc>
          <w:tcPr>
            <w:tcW w:w="1843" w:type="dxa"/>
            <w:gridSpan w:val="4"/>
            <w:tcBorders>
              <w:top w:val="single" w:sz="4" w:space="0" w:color="auto"/>
              <w:left w:val="nil"/>
              <w:bottom w:val="single" w:sz="4" w:space="0" w:color="auto"/>
              <w:right w:val="single" w:sz="4" w:space="0" w:color="auto"/>
            </w:tcBorders>
            <w:vAlign w:val="center"/>
          </w:tcPr>
          <w:p w:rsidR="0097399A"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计算机科学与</w:t>
            </w:r>
          </w:p>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技术三班</w:t>
            </w:r>
          </w:p>
        </w:tc>
        <w:tc>
          <w:tcPr>
            <w:tcW w:w="1775" w:type="dxa"/>
            <w:gridSpan w:val="3"/>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信息工程学院</w:t>
            </w:r>
          </w:p>
        </w:tc>
        <w:tc>
          <w:tcPr>
            <w:tcW w:w="1800" w:type="dxa"/>
            <w:gridSpan w:val="2"/>
            <w:tcBorders>
              <w:top w:val="single" w:sz="4" w:space="0" w:color="auto"/>
              <w:left w:val="nil"/>
              <w:bottom w:val="single" w:sz="4" w:space="0" w:color="auto"/>
              <w:right w:val="single" w:sz="4" w:space="0" w:color="auto"/>
            </w:tcBorders>
            <w:vAlign w:val="center"/>
          </w:tcPr>
          <w:p w:rsidR="00E140EB" w:rsidRPr="0097399A" w:rsidRDefault="00367713" w:rsidP="0097399A">
            <w:pPr>
              <w:widowControl/>
              <w:tabs>
                <w:tab w:val="left" w:pos="2025"/>
                <w:tab w:val="center" w:pos="4082"/>
              </w:tabs>
              <w:jc w:val="center"/>
              <w:rPr>
                <w:rFonts w:ascii="Times New Roman"/>
                <w:b/>
                <w:sz w:val="24"/>
              </w:rPr>
            </w:pPr>
            <w:r w:rsidRPr="0097399A">
              <w:rPr>
                <w:rFonts w:ascii="Times New Roman" w:hint="eastAsia"/>
                <w:b/>
                <w:sz w:val="24"/>
              </w:rPr>
              <w:t>论文撰写</w:t>
            </w:r>
          </w:p>
        </w:tc>
      </w:tr>
    </w:tbl>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E140EB" w:rsidRPr="00CE5277" w:rsidTr="0097399A">
        <w:trPr>
          <w:trHeight w:val="7787"/>
          <w:jc w:val="center"/>
        </w:trPr>
        <w:tc>
          <w:tcPr>
            <w:tcW w:w="8715" w:type="dxa"/>
          </w:tcPr>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（一）</w:t>
            </w:r>
            <w:r w:rsidR="00367713" w:rsidRPr="00CE5277">
              <w:rPr>
                <w:rFonts w:ascii="黑体" w:eastAsia="黑体" w:hAnsi="黑体" w:hint="eastAsia"/>
                <w:b/>
                <w:bCs/>
                <w:sz w:val="28"/>
                <w:szCs w:val="28"/>
              </w:rPr>
              <w:t>项目简介</w:t>
            </w:r>
          </w:p>
          <w:p w:rsidR="00E140EB" w:rsidRPr="00CE5277" w:rsidRDefault="00367713" w:rsidP="00CE5277">
            <w:pPr>
              <w:snapToGrid w:val="0"/>
              <w:spacing w:line="420" w:lineRule="exact"/>
              <w:ind w:firstLineChars="200" w:firstLine="480"/>
              <w:rPr>
                <w:rFonts w:ascii="Times New Roman" w:hAnsi="Times New Roman" w:cs="仿宋"/>
                <w:sz w:val="24"/>
              </w:rPr>
            </w:pPr>
            <w:r w:rsidRPr="00CE5277">
              <w:rPr>
                <w:rFonts w:ascii="Times New Roman" w:hAnsi="宋体" w:cs="仿宋" w:hint="eastAsia"/>
                <w:sz w:val="24"/>
              </w:rPr>
              <w:t>规则碎纸片的拼接技术作为图像处理中重要领域，对于司法、公安等部门有巨大作用。为此我们研究了基于神经网络的规则碎纸片拼接项目。</w:t>
            </w: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（二）</w:t>
            </w:r>
            <w:r w:rsidR="00367713" w:rsidRPr="00CE5277">
              <w:rPr>
                <w:rFonts w:ascii="黑体" w:eastAsia="黑体" w:hAnsi="黑体" w:hint="eastAsia"/>
                <w:b/>
                <w:bCs/>
                <w:sz w:val="28"/>
                <w:szCs w:val="28"/>
              </w:rPr>
              <w:t>研究目的</w:t>
            </w:r>
          </w:p>
          <w:p w:rsidR="00E140EB" w:rsidRPr="00CE5277" w:rsidRDefault="00367713" w:rsidP="00CE5277">
            <w:pPr>
              <w:snapToGrid w:val="0"/>
              <w:spacing w:line="420" w:lineRule="exact"/>
              <w:ind w:firstLineChars="200" w:firstLine="480"/>
              <w:rPr>
                <w:rFonts w:ascii="Times New Roman" w:hAnsi="Times New Roman"/>
                <w:b/>
                <w:bCs/>
                <w:sz w:val="24"/>
              </w:rPr>
            </w:pPr>
            <w:r w:rsidRPr="00CE5277">
              <w:rPr>
                <w:rFonts w:ascii="Times New Roman" w:hAnsi="宋体" w:cs="仿宋" w:hint="eastAsia"/>
                <w:sz w:val="24"/>
              </w:rPr>
              <w:t>规则文档碎片的自动拼接是数字图像处理领域中的一个重要研究课题，它通过借助计算机把大量的切割形状规则的文档碎片重新复原成初始的状态。在司法、公安等部门有专门的文档销毁工具，把纸质文档成堆的合在一起进行切割销毁。然而很多时候被销毁的文档又重新拥有了价值，此时就需要对还保留下来的文档碎片进行拼接复原。当碎片很少的时候，可以用纯手工的办法把碎片拼接起来，但是当碎片的数量增大到几百上千甚至更多时，如果依然采用手工拼接的方法，会浪费大量的人力、物力，还可能对碎片造成损坏，而且短时间内无法完成。因此采用计算机技术来代替繁琐、重复的劳动是可行有效的方法。本项目主要研究碎纸机破碎纸片的拼接方法，即规则图形碎片的拼接。分别针对单面仅纵切、单面既纵切又横切和双面既纵切又横切的规则碎片，主要是针对包含文字信息的规则文档碎片进行拼接方法研究。</w:t>
            </w: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（三）</w:t>
            </w:r>
            <w:r w:rsidR="00367713" w:rsidRPr="00CE5277">
              <w:rPr>
                <w:rFonts w:ascii="黑体" w:eastAsia="黑体" w:hAnsi="黑体" w:hint="eastAsia"/>
                <w:b/>
                <w:bCs/>
                <w:sz w:val="28"/>
                <w:szCs w:val="28"/>
              </w:rPr>
              <w:t>研究内容</w:t>
            </w:r>
          </w:p>
          <w:p w:rsidR="00E140EB" w:rsidRPr="00CE5277" w:rsidRDefault="00367713" w:rsidP="00CE5277">
            <w:pPr>
              <w:snapToGrid w:val="0"/>
              <w:spacing w:line="420" w:lineRule="exact"/>
              <w:ind w:firstLineChars="200" w:firstLine="480"/>
              <w:rPr>
                <w:rFonts w:ascii="Times New Roman" w:hAnsi="Times New Roman" w:cs="仿宋"/>
                <w:sz w:val="24"/>
              </w:rPr>
            </w:pPr>
            <w:r w:rsidRPr="00CE5277">
              <w:rPr>
                <w:rFonts w:ascii="Times New Roman" w:hAnsi="宋体" w:cs="仿宋" w:hint="eastAsia"/>
                <w:sz w:val="24"/>
              </w:rPr>
              <w:t>针对包含文字信息的规则碎片拼接，根据碎片的切割方式可以分为以下几种碎片：</w:t>
            </w:r>
          </w:p>
          <w:p w:rsidR="00E140EB" w:rsidRPr="00CE5277" w:rsidRDefault="00367713" w:rsidP="0097399A">
            <w:pPr>
              <w:numPr>
                <w:ilvl w:val="0"/>
                <w:numId w:val="4"/>
              </w:numPr>
              <w:tabs>
                <w:tab w:val="left" w:pos="881"/>
                <w:tab w:val="left" w:pos="1077"/>
                <w:tab w:val="left" w:pos="1105"/>
              </w:tabs>
              <w:snapToGrid w:val="0"/>
              <w:spacing w:line="420" w:lineRule="exact"/>
              <w:ind w:left="0" w:firstLineChars="200" w:firstLine="480"/>
              <w:rPr>
                <w:rFonts w:ascii="Times New Roman" w:hAnsi="Times New Roman" w:cs="仿宋"/>
                <w:bCs/>
                <w:sz w:val="24"/>
              </w:rPr>
            </w:pPr>
            <w:r w:rsidRPr="00CE5277">
              <w:rPr>
                <w:rFonts w:ascii="Times New Roman" w:hAnsi="宋体" w:cs="仿宋" w:hint="eastAsia"/>
                <w:bCs/>
                <w:sz w:val="24"/>
              </w:rPr>
              <w:t>仅单面有文字信息的纵切规则碎片</w:t>
            </w:r>
          </w:p>
          <w:p w:rsidR="00E140EB" w:rsidRPr="00CE5277" w:rsidRDefault="00367713" w:rsidP="0097399A">
            <w:pPr>
              <w:numPr>
                <w:ilvl w:val="0"/>
                <w:numId w:val="4"/>
              </w:numPr>
              <w:tabs>
                <w:tab w:val="left" w:pos="881"/>
                <w:tab w:val="left" w:pos="1077"/>
                <w:tab w:val="left" w:pos="1105"/>
              </w:tabs>
              <w:snapToGrid w:val="0"/>
              <w:spacing w:line="420" w:lineRule="exact"/>
              <w:ind w:left="0" w:firstLineChars="200" w:firstLine="480"/>
              <w:rPr>
                <w:rFonts w:ascii="Times New Roman" w:hAnsi="Times New Roman" w:cs="仿宋"/>
                <w:bCs/>
                <w:sz w:val="24"/>
              </w:rPr>
            </w:pPr>
            <w:r w:rsidRPr="00CE5277">
              <w:rPr>
                <w:rFonts w:ascii="Times New Roman" w:hAnsi="宋体" w:cs="仿宋" w:hint="eastAsia"/>
                <w:bCs/>
                <w:sz w:val="24"/>
              </w:rPr>
              <w:t>仅单面有文字信息的纵切和横切规则碎片</w:t>
            </w:r>
          </w:p>
          <w:p w:rsidR="00E140EB" w:rsidRPr="00CE5277" w:rsidRDefault="00367713" w:rsidP="0097399A">
            <w:pPr>
              <w:numPr>
                <w:ilvl w:val="0"/>
                <w:numId w:val="4"/>
              </w:numPr>
              <w:tabs>
                <w:tab w:val="left" w:pos="881"/>
                <w:tab w:val="left" w:pos="1077"/>
                <w:tab w:val="left" w:pos="1105"/>
              </w:tabs>
              <w:snapToGrid w:val="0"/>
              <w:spacing w:line="420" w:lineRule="exact"/>
              <w:ind w:left="0" w:firstLineChars="200" w:firstLine="480"/>
              <w:rPr>
                <w:rFonts w:ascii="Times New Roman" w:hAnsi="Times New Roman" w:cs="仿宋"/>
                <w:bCs/>
                <w:sz w:val="24"/>
              </w:rPr>
            </w:pPr>
            <w:r w:rsidRPr="00CE5277">
              <w:rPr>
                <w:rFonts w:ascii="Times New Roman" w:hAnsi="宋体" w:cs="仿宋" w:hint="eastAsia"/>
                <w:bCs/>
                <w:sz w:val="24"/>
              </w:rPr>
              <w:t>双面有文字信息的纵切规则碎片</w:t>
            </w:r>
          </w:p>
          <w:p w:rsidR="00E140EB" w:rsidRPr="00CE5277" w:rsidRDefault="00367713" w:rsidP="0097399A">
            <w:pPr>
              <w:numPr>
                <w:ilvl w:val="0"/>
                <w:numId w:val="4"/>
              </w:numPr>
              <w:tabs>
                <w:tab w:val="left" w:pos="881"/>
                <w:tab w:val="left" w:pos="1077"/>
                <w:tab w:val="left" w:pos="1105"/>
              </w:tabs>
              <w:snapToGrid w:val="0"/>
              <w:spacing w:line="420" w:lineRule="exact"/>
              <w:ind w:left="0" w:firstLineChars="200" w:firstLine="480"/>
              <w:rPr>
                <w:rFonts w:ascii="Times New Roman" w:hAnsi="Times New Roman" w:cs="仿宋"/>
                <w:bCs/>
                <w:sz w:val="24"/>
              </w:rPr>
            </w:pPr>
            <w:r w:rsidRPr="00CE5277">
              <w:rPr>
                <w:rFonts w:ascii="Times New Roman" w:hAnsi="宋体" w:cs="仿宋" w:hint="eastAsia"/>
                <w:bCs/>
                <w:sz w:val="24"/>
              </w:rPr>
              <w:t>双面有文字信息的纵切和横切规则碎片</w:t>
            </w:r>
          </w:p>
          <w:p w:rsidR="00E140EB" w:rsidRPr="00CE5277" w:rsidRDefault="00367713" w:rsidP="00CE5277">
            <w:pPr>
              <w:snapToGrid w:val="0"/>
              <w:spacing w:line="420" w:lineRule="exact"/>
              <w:ind w:firstLineChars="200" w:firstLine="480"/>
              <w:rPr>
                <w:rFonts w:ascii="Times New Roman" w:hAnsi="Times New Roman" w:cs="仿宋"/>
                <w:bCs/>
                <w:sz w:val="24"/>
              </w:rPr>
            </w:pPr>
            <w:r w:rsidRPr="00CE5277">
              <w:rPr>
                <w:rFonts w:ascii="Times New Roman" w:hAnsi="宋体" w:cs="仿宋" w:hint="eastAsia"/>
                <w:bCs/>
                <w:sz w:val="24"/>
              </w:rPr>
              <w:t>在碎片拼接过程中，可以根据以上</w:t>
            </w:r>
            <w:r w:rsidRPr="00CE5277">
              <w:rPr>
                <w:rFonts w:ascii="Times New Roman" w:hAnsi="Times New Roman" w:cs="仿宋" w:hint="eastAsia"/>
                <w:bCs/>
                <w:sz w:val="24"/>
              </w:rPr>
              <w:t>4</w:t>
            </w:r>
            <w:r w:rsidRPr="00CE5277">
              <w:rPr>
                <w:rFonts w:ascii="Times New Roman" w:hAnsi="宋体" w:cs="仿宋" w:hint="eastAsia"/>
                <w:bCs/>
                <w:sz w:val="24"/>
              </w:rPr>
              <w:t>种碎片类型分类。可以假设接下来的拼接过程中，规则碎片都属于同一种类型的碎片。</w:t>
            </w:r>
          </w:p>
          <w:p w:rsidR="00E140EB" w:rsidRPr="00CE5277" w:rsidRDefault="00367713" w:rsidP="00CE5277">
            <w:pPr>
              <w:snapToGrid w:val="0"/>
              <w:spacing w:line="420" w:lineRule="exact"/>
              <w:ind w:firstLineChars="200" w:firstLine="480"/>
              <w:rPr>
                <w:rFonts w:ascii="Times New Roman" w:hAnsi="Times New Roman" w:cs="仿宋"/>
                <w:bCs/>
                <w:sz w:val="24"/>
              </w:rPr>
            </w:pPr>
            <w:r w:rsidRPr="00CE5277">
              <w:rPr>
                <w:rFonts w:ascii="Times New Roman" w:hAnsi="宋体" w:cs="仿宋" w:hint="eastAsia"/>
                <w:bCs/>
                <w:sz w:val="24"/>
              </w:rPr>
              <w:t>针对普通的规则碎片，已有的规则碎片拼接方法能够获得较好的拼接效果。但是，已有的规则碎片拼接方法还存在有待完善和改进的地方，例如：</w:t>
            </w:r>
            <w:r w:rsidRPr="00CE5277">
              <w:rPr>
                <w:rFonts w:ascii="Times New Roman" w:hAnsi="Times New Roman" w:cs="仿宋" w:hint="eastAsia"/>
                <w:bCs/>
                <w:sz w:val="24"/>
              </w:rPr>
              <w:t xml:space="preserve"> </w:t>
            </w:r>
          </w:p>
          <w:p w:rsidR="00E140EB" w:rsidRPr="00CE5277" w:rsidRDefault="0097399A" w:rsidP="00CE5277">
            <w:pPr>
              <w:snapToGrid w:val="0"/>
              <w:spacing w:line="420" w:lineRule="exact"/>
              <w:ind w:firstLineChars="200" w:firstLine="480"/>
              <w:rPr>
                <w:rFonts w:ascii="Times New Roman" w:hAnsi="Times New Roman" w:cs="仿宋"/>
                <w:sz w:val="24"/>
              </w:rPr>
            </w:pPr>
            <w:r>
              <w:rPr>
                <w:rFonts w:ascii="Times New Roman" w:hAnsi="Times New Roman" w:cs="仿宋" w:hint="eastAsia"/>
                <w:bCs/>
                <w:sz w:val="24"/>
                <w:szCs w:val="24"/>
              </w:rPr>
              <w:t>（</w:t>
            </w:r>
            <w:r>
              <w:rPr>
                <w:rFonts w:ascii="Times New Roman" w:hAnsi="Times New Roman" w:cs="仿宋" w:hint="eastAsia"/>
                <w:bCs/>
                <w:sz w:val="24"/>
                <w:szCs w:val="24"/>
              </w:rPr>
              <w:t>1</w:t>
            </w:r>
            <w:r>
              <w:rPr>
                <w:rFonts w:ascii="Times New Roman" w:hAnsi="Times New Roman" w:cs="仿宋" w:hint="eastAsia"/>
                <w:bCs/>
                <w:sz w:val="24"/>
                <w:szCs w:val="24"/>
              </w:rPr>
              <w:t>）</w:t>
            </w:r>
            <w:r w:rsidR="00367713" w:rsidRPr="00CE5277">
              <w:rPr>
                <w:rFonts w:ascii="Times New Roman" w:hAnsi="宋体" w:cs="仿宋" w:hint="eastAsia"/>
                <w:bCs/>
                <w:sz w:val="24"/>
                <w:szCs w:val="24"/>
              </w:rPr>
              <w:t>针对文字比较稀疏的文档，在切割文档时会存在正好</w:t>
            </w:r>
            <w:r w:rsidR="00367713" w:rsidRPr="00CE5277">
              <w:rPr>
                <w:rFonts w:ascii="Times New Roman" w:hAnsi="宋体" w:cs="仿宋" w:hint="eastAsia"/>
                <w:sz w:val="24"/>
              </w:rPr>
              <w:t>从文字间的空白处</w:t>
            </w:r>
            <w:r w:rsidR="00367713" w:rsidRPr="00CE5277">
              <w:rPr>
                <w:rFonts w:ascii="Times New Roman" w:hAnsi="宋体" w:cs="仿宋" w:hint="eastAsia"/>
                <w:sz w:val="24"/>
              </w:rPr>
              <w:lastRenderedPageBreak/>
              <w:t>切开的情形，这种规则碎片边缘没有任何辅助信息，常规的规则碎片拼接方法难以有效处理这种情形。</w:t>
            </w:r>
          </w:p>
          <w:p w:rsidR="00E140EB" w:rsidRPr="00CE5277" w:rsidRDefault="0097399A" w:rsidP="00CE5277">
            <w:pPr>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w:t>
            </w:r>
            <w:r>
              <w:rPr>
                <w:rFonts w:ascii="Times New Roman" w:hAnsi="Times New Roman" w:cs="仿宋" w:hint="eastAsia"/>
                <w:bCs/>
                <w:sz w:val="24"/>
                <w:szCs w:val="24"/>
              </w:rPr>
              <w:t>2</w:t>
            </w:r>
            <w:r>
              <w:rPr>
                <w:rFonts w:ascii="Times New Roman" w:hAnsi="Times New Roman" w:cs="仿宋" w:hint="eastAsia"/>
                <w:bCs/>
                <w:sz w:val="24"/>
                <w:szCs w:val="24"/>
              </w:rPr>
              <w:t>）</w:t>
            </w:r>
            <w:r w:rsidR="00367713" w:rsidRPr="00CE5277">
              <w:rPr>
                <w:rFonts w:ascii="Times New Roman" w:hAnsi="宋体" w:cs="仿宋" w:hint="eastAsia"/>
                <w:bCs/>
                <w:sz w:val="24"/>
                <w:szCs w:val="24"/>
              </w:rPr>
              <w:t>一些规则碎片拼接方法仅对包含一种文字信息的文档碎片给出相应的拼接方法，对于文档中包含多种类型文字信息的情形则有待改进。</w:t>
            </w:r>
          </w:p>
          <w:p w:rsidR="00E140EB" w:rsidRPr="00CE5277" w:rsidRDefault="0097399A" w:rsidP="00CE5277">
            <w:pPr>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w:t>
            </w:r>
            <w:r>
              <w:rPr>
                <w:rFonts w:ascii="Times New Roman" w:hAnsi="Times New Roman" w:cs="仿宋" w:hint="eastAsia"/>
                <w:bCs/>
                <w:sz w:val="24"/>
                <w:szCs w:val="24"/>
              </w:rPr>
              <w:t>3</w:t>
            </w:r>
            <w:r>
              <w:rPr>
                <w:rFonts w:ascii="Times New Roman" w:hAnsi="Times New Roman" w:cs="仿宋" w:hint="eastAsia"/>
                <w:bCs/>
                <w:sz w:val="24"/>
                <w:szCs w:val="24"/>
              </w:rPr>
              <w:t>）</w:t>
            </w:r>
            <w:r w:rsidR="00367713" w:rsidRPr="00CE5277">
              <w:rPr>
                <w:rFonts w:ascii="Times New Roman" w:hAnsi="宋体" w:cs="仿宋" w:hint="eastAsia"/>
                <w:bCs/>
                <w:sz w:val="24"/>
                <w:szCs w:val="24"/>
              </w:rPr>
              <w:t>一些拼接方法仅考虑一页文档的碎片拼的接问题，对于多页文档的碎片拼接情形的考虑不充分。</w:t>
            </w:r>
          </w:p>
          <w:p w:rsidR="00E140EB" w:rsidRPr="00CE5277" w:rsidRDefault="00367713" w:rsidP="00CE5277">
            <w:pPr>
              <w:snapToGrid w:val="0"/>
              <w:spacing w:line="420" w:lineRule="exact"/>
              <w:ind w:firstLineChars="200" w:firstLine="480"/>
              <w:rPr>
                <w:rFonts w:ascii="Times New Roman" w:hAnsi="Times New Roman" w:cs="仿宋"/>
                <w:sz w:val="24"/>
              </w:rPr>
            </w:pPr>
            <w:r w:rsidRPr="00CE5277">
              <w:rPr>
                <w:rFonts w:ascii="Times New Roman" w:hAnsi="宋体" w:cs="仿宋" w:hint="eastAsia"/>
                <w:bCs/>
                <w:sz w:val="24"/>
              </w:rPr>
              <w:t>本项目将针对</w:t>
            </w:r>
            <w:r w:rsidRPr="00CE5277">
              <w:rPr>
                <w:rFonts w:ascii="Times New Roman" w:hAnsi="宋体" w:cs="仿宋" w:hint="eastAsia"/>
                <w:sz w:val="24"/>
              </w:rPr>
              <w:t>包含文字信息的规则碎纸片拼接方法进行较深入的研究。本项目的研究内容为：</w:t>
            </w:r>
          </w:p>
          <w:p w:rsidR="00E140EB" w:rsidRPr="00CE5277" w:rsidRDefault="00367713" w:rsidP="00CE5277">
            <w:pPr>
              <w:snapToGrid w:val="0"/>
              <w:spacing w:line="420" w:lineRule="exact"/>
              <w:ind w:firstLineChars="200" w:firstLine="480"/>
              <w:rPr>
                <w:rFonts w:ascii="Times New Roman" w:hAnsi="Times New Roman" w:cs="仿宋"/>
                <w:bCs/>
                <w:sz w:val="24"/>
                <w:szCs w:val="24"/>
              </w:rPr>
            </w:pPr>
            <w:r w:rsidRPr="00CE5277">
              <w:rPr>
                <w:rFonts w:ascii="Times New Roman" w:hAnsi="宋体" w:cs="仿宋" w:hint="eastAsia"/>
                <w:sz w:val="24"/>
              </w:rPr>
              <w:t>（</w:t>
            </w:r>
            <w:r w:rsidRPr="00CE5277">
              <w:rPr>
                <w:rFonts w:ascii="Times New Roman" w:hAnsi="Times New Roman" w:cs="仿宋" w:hint="eastAsia"/>
                <w:sz w:val="24"/>
              </w:rPr>
              <w:t>1</w:t>
            </w:r>
            <w:r w:rsidRPr="00CE5277">
              <w:rPr>
                <w:rFonts w:ascii="Times New Roman" w:hAnsi="宋体" w:cs="仿宋" w:hint="eastAsia"/>
                <w:sz w:val="24"/>
              </w:rPr>
              <w:t>）采用</w:t>
            </w:r>
            <w:r w:rsidRPr="00CE5277">
              <w:rPr>
                <w:rFonts w:ascii="Times New Roman" w:hAnsi="宋体" w:cs="仿宋" w:hint="eastAsia"/>
                <w:bCs/>
                <w:sz w:val="24"/>
                <w:szCs w:val="24"/>
              </w:rPr>
              <w:t>不同方法或策略进行规则碎片的拼接，在实现普通碎片的有效拼接；</w:t>
            </w:r>
          </w:p>
          <w:p w:rsidR="00E140EB" w:rsidRPr="00CE5277" w:rsidRDefault="00367713" w:rsidP="00CE5277">
            <w:pPr>
              <w:pStyle w:val="ab"/>
              <w:snapToGrid w:val="0"/>
              <w:spacing w:line="420" w:lineRule="exact"/>
              <w:ind w:firstLine="480"/>
              <w:rPr>
                <w:rFonts w:ascii="Times New Roman" w:hAnsi="Times New Roman"/>
                <w:b/>
                <w:bCs/>
                <w:sz w:val="24"/>
              </w:rPr>
            </w:pPr>
            <w:r w:rsidRPr="00CE5277">
              <w:rPr>
                <w:rFonts w:ascii="Times New Roman" w:hAnsi="宋体" w:cs="仿宋" w:hint="eastAsia"/>
                <w:sz w:val="24"/>
              </w:rPr>
              <w:t>（</w:t>
            </w:r>
            <w:r w:rsidRPr="00CE5277">
              <w:rPr>
                <w:rFonts w:ascii="Times New Roman" w:hAnsi="Times New Roman" w:cs="仿宋" w:hint="eastAsia"/>
                <w:sz w:val="24"/>
              </w:rPr>
              <w:t>2</w:t>
            </w:r>
            <w:r w:rsidRPr="00CE5277">
              <w:rPr>
                <w:rFonts w:ascii="Times New Roman" w:hAnsi="宋体" w:cs="仿宋" w:hint="eastAsia"/>
                <w:sz w:val="24"/>
              </w:rPr>
              <w:t>）针对以上提出的</w:t>
            </w:r>
            <w:r w:rsidRPr="00CE5277">
              <w:rPr>
                <w:rFonts w:ascii="Times New Roman" w:hAnsi="Times New Roman" w:cs="仿宋" w:hint="eastAsia"/>
                <w:sz w:val="24"/>
              </w:rPr>
              <w:t>3</w:t>
            </w:r>
            <w:r w:rsidRPr="00CE5277">
              <w:rPr>
                <w:rFonts w:ascii="Times New Roman" w:hAnsi="宋体" w:cs="仿宋" w:hint="eastAsia"/>
                <w:sz w:val="24"/>
              </w:rPr>
              <w:t>个方面的问题，给出有效的解决方案。</w:t>
            </w: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（四）</w:t>
            </w:r>
            <w:r w:rsidR="00367713" w:rsidRPr="00CE5277">
              <w:rPr>
                <w:rFonts w:ascii="黑体" w:eastAsia="黑体" w:hAnsi="黑体" w:hint="eastAsia"/>
                <w:b/>
                <w:bCs/>
                <w:sz w:val="28"/>
                <w:szCs w:val="28"/>
              </w:rPr>
              <w:t>国、内外研究现状和发展动态</w:t>
            </w:r>
          </w:p>
          <w:p w:rsidR="00E140EB" w:rsidRPr="00CE5277" w:rsidRDefault="00367713" w:rsidP="00CE5277">
            <w:pPr>
              <w:snapToGrid w:val="0"/>
              <w:spacing w:line="420" w:lineRule="exact"/>
              <w:ind w:firstLineChars="200" w:firstLine="480"/>
              <w:rPr>
                <w:rFonts w:ascii="Times New Roman" w:hAnsi="Times New Roman" w:cs="仿宋"/>
                <w:bCs/>
                <w:sz w:val="24"/>
                <w:szCs w:val="24"/>
              </w:rPr>
            </w:pPr>
            <w:r w:rsidRPr="00CE5277">
              <w:rPr>
                <w:rFonts w:ascii="Times New Roman" w:hAnsi="宋体" w:cs="仿宋" w:hint="eastAsia"/>
                <w:bCs/>
                <w:sz w:val="24"/>
                <w:szCs w:val="24"/>
              </w:rPr>
              <w:t>罗智中</w:t>
            </w:r>
            <w:r w:rsidRPr="0097399A">
              <w:rPr>
                <w:rFonts w:ascii="Times New Roman" w:hAnsi="Times New Roman" w:cs="仿宋" w:hint="eastAsia"/>
                <w:bCs/>
                <w:sz w:val="24"/>
                <w:szCs w:val="24"/>
                <w:vertAlign w:val="superscript"/>
              </w:rPr>
              <w:t>[1]</w:t>
            </w:r>
            <w:r w:rsidRPr="00CE5277">
              <w:rPr>
                <w:rFonts w:ascii="Times New Roman" w:hAnsi="宋体" w:cs="仿宋" w:hint="eastAsia"/>
                <w:bCs/>
                <w:sz w:val="24"/>
                <w:szCs w:val="24"/>
              </w:rPr>
              <w:t>提出了基于短线段扫描的碎纸片图像边缘检测算法，通过点的属性来判断线段与碎纸片边缘的拟合程度，但其他位置的文字信息不太适用这种方法。何鹏飞等</w:t>
            </w:r>
            <w:r w:rsidRPr="0097399A">
              <w:rPr>
                <w:rFonts w:ascii="Times New Roman" w:hAnsi="Times New Roman" w:cs="仿宋" w:hint="eastAsia"/>
                <w:bCs/>
                <w:sz w:val="24"/>
                <w:szCs w:val="24"/>
                <w:vertAlign w:val="superscript"/>
              </w:rPr>
              <w:t>[2]</w:t>
            </w:r>
            <w:r w:rsidRPr="00CE5277">
              <w:rPr>
                <w:rFonts w:ascii="Times New Roman" w:hAnsi="宋体" w:cs="仿宋" w:hint="eastAsia"/>
                <w:bCs/>
                <w:sz w:val="24"/>
                <w:szCs w:val="24"/>
              </w:rPr>
              <w:t>运用基于</w:t>
            </w:r>
            <w:r w:rsidRPr="00CE5277">
              <w:rPr>
                <w:rFonts w:ascii="Times New Roman" w:hAnsi="Times New Roman" w:cs="仿宋" w:hint="eastAsia"/>
                <w:bCs/>
                <w:sz w:val="24"/>
                <w:szCs w:val="24"/>
              </w:rPr>
              <w:t>ψ</w:t>
            </w:r>
            <w:r w:rsidRPr="00CE5277">
              <w:rPr>
                <w:rFonts w:ascii="Times New Roman" w:hAnsi="Times New Roman" w:cs="仿宋" w:hint="eastAsia"/>
                <w:bCs/>
                <w:sz w:val="24"/>
                <w:szCs w:val="24"/>
              </w:rPr>
              <w:t>-s</w:t>
            </w:r>
            <w:r w:rsidRPr="00CE5277">
              <w:rPr>
                <w:rFonts w:ascii="Times New Roman" w:hAnsi="宋体" w:cs="仿宋" w:hint="eastAsia"/>
                <w:bCs/>
                <w:sz w:val="24"/>
                <w:szCs w:val="24"/>
              </w:rPr>
              <w:t>分析的局部匹配方法进行局部拼接，然后利用局部拼接产生的候选匹配对构建搜索图，实现全局拼接。任潘龙</w:t>
            </w:r>
            <w:r w:rsidRPr="0097399A">
              <w:rPr>
                <w:rFonts w:ascii="Times New Roman" w:hAnsi="Times New Roman" w:cs="仿宋" w:hint="eastAsia"/>
                <w:bCs/>
                <w:sz w:val="24"/>
                <w:szCs w:val="24"/>
                <w:vertAlign w:val="superscript"/>
              </w:rPr>
              <w:t>[3]</w:t>
            </w:r>
            <w:r w:rsidRPr="00CE5277">
              <w:rPr>
                <w:rFonts w:ascii="Times New Roman" w:hAnsi="宋体" w:cs="仿宋" w:hint="eastAsia"/>
                <w:bCs/>
                <w:sz w:val="24"/>
                <w:szCs w:val="24"/>
              </w:rPr>
              <w:t>采用</w:t>
            </w:r>
            <w:r w:rsidRPr="00CE5277">
              <w:rPr>
                <w:rFonts w:ascii="Times New Roman" w:hAnsi="Times New Roman" w:cs="仿宋" w:hint="eastAsia"/>
                <w:bCs/>
                <w:sz w:val="24"/>
                <w:szCs w:val="24"/>
              </w:rPr>
              <w:t>Bernsen</w:t>
            </w:r>
            <w:r w:rsidRPr="00CE5277">
              <w:rPr>
                <w:rFonts w:ascii="Times New Roman" w:hAnsi="宋体" w:cs="仿宋" w:hint="eastAsia"/>
                <w:bCs/>
                <w:sz w:val="24"/>
                <w:szCs w:val="24"/>
              </w:rPr>
              <w:t>算法实现了多方向快速匹配，以及自动碎纸片自动拼接，简化了横纵拼接的步骤。余文礼</w:t>
            </w:r>
            <w:r w:rsidRPr="0097399A">
              <w:rPr>
                <w:rFonts w:ascii="Times New Roman" w:hAnsi="Times New Roman" w:cs="仿宋" w:hint="eastAsia"/>
                <w:bCs/>
                <w:sz w:val="24"/>
                <w:szCs w:val="24"/>
                <w:vertAlign w:val="superscript"/>
              </w:rPr>
              <w:t>[4]</w:t>
            </w:r>
            <w:r w:rsidRPr="00CE5277">
              <w:rPr>
                <w:rFonts w:ascii="Times New Roman" w:hAnsi="宋体" w:cs="仿宋" w:hint="eastAsia"/>
                <w:bCs/>
                <w:sz w:val="24"/>
                <w:szCs w:val="24"/>
              </w:rPr>
              <w:t>研究了一种基于聚类分析和贪心算法的规则碎片拼接模型，简化了拼接过程，提高了匹配的准确性。王雨婷等</w:t>
            </w:r>
            <w:r w:rsidRPr="0097399A">
              <w:rPr>
                <w:rFonts w:ascii="Times New Roman" w:hAnsi="Times New Roman" w:cs="仿宋" w:hint="eastAsia"/>
                <w:bCs/>
                <w:sz w:val="24"/>
                <w:szCs w:val="24"/>
                <w:vertAlign w:val="superscript"/>
              </w:rPr>
              <w:t>[5]</w:t>
            </w:r>
            <w:r w:rsidRPr="00CE5277">
              <w:rPr>
                <w:rFonts w:ascii="Times New Roman" w:hAnsi="宋体" w:cs="仿宋" w:hint="eastAsia"/>
                <w:bCs/>
                <w:sz w:val="24"/>
                <w:szCs w:val="24"/>
              </w:rPr>
              <w:t>实现了基于欧氏距离的规则碎纸片拼接。王丽娜等</w:t>
            </w:r>
            <w:r w:rsidRPr="0097399A">
              <w:rPr>
                <w:rFonts w:ascii="Times New Roman" w:hAnsi="Times New Roman" w:cs="仿宋" w:hint="eastAsia"/>
                <w:bCs/>
                <w:sz w:val="24"/>
                <w:szCs w:val="24"/>
                <w:vertAlign w:val="superscript"/>
              </w:rPr>
              <w:t>[6]</w:t>
            </w:r>
            <w:r w:rsidRPr="00CE5277">
              <w:rPr>
                <w:rFonts w:ascii="Times New Roman" w:hAnsi="宋体" w:cs="仿宋" w:hint="eastAsia"/>
                <w:bCs/>
                <w:sz w:val="24"/>
                <w:szCs w:val="24"/>
              </w:rPr>
              <w:t>提出了基于像素点灰度值的的规则碎纸片自动复原的方法</w:t>
            </w:r>
            <w:r w:rsidRPr="00CE5277">
              <w:rPr>
                <w:rFonts w:ascii="Times New Roman" w:hAnsi="Times New Roman" w:cs="仿宋" w:hint="eastAsia"/>
                <w:bCs/>
                <w:sz w:val="24"/>
                <w:szCs w:val="24"/>
              </w:rPr>
              <w:t xml:space="preserve">, </w:t>
            </w:r>
            <w:r w:rsidRPr="00CE5277">
              <w:rPr>
                <w:rFonts w:ascii="Times New Roman" w:hAnsi="宋体" w:cs="仿宋" w:hint="eastAsia"/>
                <w:bCs/>
                <w:sz w:val="24"/>
                <w:szCs w:val="24"/>
              </w:rPr>
              <w:t>拼接结果比较理想。肖瑶等</w:t>
            </w:r>
            <w:r w:rsidRPr="0097399A">
              <w:rPr>
                <w:rFonts w:ascii="Times New Roman" w:hAnsi="Times New Roman" w:cs="仿宋" w:hint="eastAsia"/>
                <w:bCs/>
                <w:sz w:val="24"/>
                <w:szCs w:val="24"/>
                <w:vertAlign w:val="superscript"/>
              </w:rPr>
              <w:t>[7]</w:t>
            </w:r>
            <w:r w:rsidRPr="00CE5277">
              <w:rPr>
                <w:rFonts w:ascii="Times New Roman" w:hAnsi="宋体" w:cs="仿宋" w:hint="eastAsia"/>
                <w:bCs/>
                <w:sz w:val="24"/>
                <w:szCs w:val="24"/>
              </w:rPr>
              <w:t>提出了基于图像灰度值的碎纸片拼接复原</w:t>
            </w:r>
            <w:r w:rsidRPr="00CE5277">
              <w:rPr>
                <w:rFonts w:ascii="Times New Roman" w:hAnsi="Times New Roman" w:cs="仿宋" w:hint="eastAsia"/>
                <w:bCs/>
                <w:sz w:val="24"/>
                <w:szCs w:val="24"/>
              </w:rPr>
              <w:t>0-1</w:t>
            </w:r>
            <w:r w:rsidRPr="00CE5277">
              <w:rPr>
                <w:rFonts w:ascii="Times New Roman" w:hAnsi="宋体" w:cs="仿宋" w:hint="eastAsia"/>
                <w:bCs/>
                <w:sz w:val="24"/>
                <w:szCs w:val="24"/>
              </w:rPr>
              <w:t>规划模型，很好地用数学语言描述了碎纸片拼接问题，并运用贪婪算法解决了在碎纸片数量巨大情况下的拼接问题，但是在拼接效率上仍有待于提高。蔡家慧等</w:t>
            </w:r>
            <w:r w:rsidRPr="0097399A">
              <w:rPr>
                <w:rFonts w:ascii="Times New Roman" w:hAnsi="Times New Roman" w:cs="仿宋" w:hint="eastAsia"/>
                <w:bCs/>
                <w:sz w:val="24"/>
                <w:szCs w:val="24"/>
                <w:vertAlign w:val="superscript"/>
              </w:rPr>
              <w:t>[8]</w:t>
            </w:r>
            <w:r w:rsidRPr="00CE5277">
              <w:rPr>
                <w:rFonts w:ascii="Times New Roman" w:hAnsi="宋体" w:cs="仿宋" w:hint="eastAsia"/>
                <w:bCs/>
                <w:sz w:val="24"/>
                <w:szCs w:val="24"/>
              </w:rPr>
              <w:t>采用了基于</w:t>
            </w:r>
            <w:r w:rsidRPr="00CE5277">
              <w:rPr>
                <w:rFonts w:ascii="Times New Roman" w:hAnsi="Times New Roman" w:cs="仿宋" w:hint="eastAsia"/>
                <w:bCs/>
                <w:sz w:val="24"/>
                <w:szCs w:val="24"/>
              </w:rPr>
              <w:t>“</w:t>
            </w:r>
            <w:r w:rsidRPr="00CE5277">
              <w:rPr>
                <w:rFonts w:ascii="Times New Roman" w:hAnsi="宋体" w:cs="仿宋" w:hint="eastAsia"/>
                <w:bCs/>
                <w:sz w:val="24"/>
                <w:szCs w:val="24"/>
              </w:rPr>
              <w:t>双向判断</w:t>
            </w:r>
            <w:r w:rsidRPr="00CE5277">
              <w:rPr>
                <w:rFonts w:ascii="Times New Roman" w:hAnsi="Times New Roman" w:cs="仿宋" w:hint="eastAsia"/>
                <w:bCs/>
                <w:sz w:val="24"/>
                <w:szCs w:val="24"/>
              </w:rPr>
              <w:t>”</w:t>
            </w:r>
            <w:r w:rsidRPr="00CE5277">
              <w:rPr>
                <w:rFonts w:ascii="Times New Roman" w:hAnsi="宋体" w:cs="仿宋" w:hint="eastAsia"/>
                <w:bCs/>
                <w:sz w:val="24"/>
                <w:szCs w:val="24"/>
              </w:rPr>
              <w:t>的横纵切中英文碎片拼接，提出了边缘曲线信息和</w:t>
            </w:r>
            <w:r w:rsidRPr="00CE5277">
              <w:rPr>
                <w:rFonts w:ascii="Times New Roman" w:hAnsi="Times New Roman" w:cs="仿宋" w:hint="eastAsia"/>
                <w:bCs/>
                <w:sz w:val="24"/>
                <w:szCs w:val="24"/>
              </w:rPr>
              <w:t>“</w:t>
            </w:r>
            <w:r w:rsidRPr="00CE5277">
              <w:rPr>
                <w:rFonts w:ascii="Times New Roman" w:hAnsi="宋体" w:cs="仿宋" w:hint="eastAsia"/>
                <w:bCs/>
                <w:sz w:val="24"/>
                <w:szCs w:val="24"/>
              </w:rPr>
              <w:t>双向判断</w:t>
            </w:r>
            <w:r w:rsidRPr="00CE5277">
              <w:rPr>
                <w:rFonts w:ascii="Times New Roman" w:hAnsi="Times New Roman" w:cs="仿宋" w:hint="eastAsia"/>
                <w:bCs/>
                <w:sz w:val="24"/>
                <w:szCs w:val="24"/>
              </w:rPr>
              <w:t>”</w:t>
            </w:r>
            <w:r w:rsidRPr="00CE5277">
              <w:rPr>
                <w:rFonts w:ascii="Times New Roman" w:hAnsi="宋体" w:cs="仿宋" w:hint="eastAsia"/>
                <w:bCs/>
                <w:sz w:val="24"/>
                <w:szCs w:val="24"/>
              </w:rPr>
              <w:t>算法，确保了匹配率。</w:t>
            </w:r>
          </w:p>
          <w:p w:rsidR="00E140EB" w:rsidRPr="00CE5277" w:rsidRDefault="00367713" w:rsidP="00CE5277">
            <w:pPr>
              <w:snapToGrid w:val="0"/>
              <w:spacing w:line="420" w:lineRule="exact"/>
              <w:ind w:firstLineChars="200" w:firstLine="480"/>
              <w:rPr>
                <w:rFonts w:ascii="Times New Roman" w:hAnsi="Times New Roman" w:cs="仿宋"/>
                <w:bCs/>
                <w:sz w:val="24"/>
                <w:szCs w:val="24"/>
              </w:rPr>
            </w:pPr>
            <w:r w:rsidRPr="00CE5277">
              <w:rPr>
                <w:rFonts w:ascii="Times New Roman" w:hAnsi="宋体" w:cs="仿宋" w:hint="eastAsia"/>
                <w:bCs/>
                <w:sz w:val="24"/>
                <w:szCs w:val="24"/>
              </w:rPr>
              <w:t>通过阅读了大量现有的文献，我们总结后发现，对于碎纸片横纵切割拼接问题，文档上语言为中文或的碎纸片拼接问题以及碎纸片单双面有文字信息的问题，如今都有了高效且匹配率高的解决方案。但是任有许多待完善的地方，我们列出了以下需要考虑的几点。</w:t>
            </w:r>
          </w:p>
          <w:p w:rsidR="00E140EB" w:rsidRPr="00CE5277" w:rsidRDefault="0097399A" w:rsidP="00CE5277">
            <w:pPr>
              <w:snapToGrid w:val="0"/>
              <w:spacing w:line="420" w:lineRule="exact"/>
              <w:ind w:firstLineChars="200" w:firstLine="480"/>
              <w:rPr>
                <w:rFonts w:ascii="Times New Roman" w:hAnsi="Times New Roman" w:cs="仿宋"/>
                <w:sz w:val="24"/>
              </w:rPr>
            </w:pPr>
            <w:r>
              <w:rPr>
                <w:rFonts w:ascii="Times New Roman" w:hAnsi="Times New Roman" w:cs="仿宋" w:hint="eastAsia"/>
                <w:bCs/>
                <w:sz w:val="24"/>
                <w:szCs w:val="24"/>
              </w:rPr>
              <w:t>（</w:t>
            </w:r>
            <w:r>
              <w:rPr>
                <w:rFonts w:ascii="Times New Roman" w:hAnsi="Times New Roman" w:cs="仿宋" w:hint="eastAsia"/>
                <w:bCs/>
                <w:sz w:val="24"/>
                <w:szCs w:val="24"/>
              </w:rPr>
              <w:t>1</w:t>
            </w:r>
            <w:r>
              <w:rPr>
                <w:rFonts w:ascii="Times New Roman" w:hAnsi="Times New Roman" w:cs="仿宋" w:hint="eastAsia"/>
                <w:bCs/>
                <w:sz w:val="24"/>
                <w:szCs w:val="24"/>
              </w:rPr>
              <w:t>）</w:t>
            </w:r>
            <w:r w:rsidR="00367713" w:rsidRPr="00CE5277">
              <w:rPr>
                <w:rFonts w:ascii="Times New Roman" w:hAnsi="宋体" w:cs="仿宋" w:hint="eastAsia"/>
                <w:bCs/>
                <w:sz w:val="24"/>
                <w:szCs w:val="24"/>
              </w:rPr>
              <w:t>针对文字比较稀疏的文档，在切割文档时会存在正好</w:t>
            </w:r>
            <w:r w:rsidR="00367713" w:rsidRPr="00CE5277">
              <w:rPr>
                <w:rFonts w:ascii="Times New Roman" w:hAnsi="宋体" w:cs="仿宋" w:hint="eastAsia"/>
                <w:sz w:val="24"/>
              </w:rPr>
              <w:t>从文字间的空白处切开的情形，这种规则碎片边缘没有任何信息辅助</w:t>
            </w:r>
          </w:p>
          <w:p w:rsidR="00E140EB" w:rsidRPr="00CE5277" w:rsidRDefault="0097399A" w:rsidP="00CE5277">
            <w:pPr>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w:t>
            </w:r>
            <w:r>
              <w:rPr>
                <w:rFonts w:ascii="Times New Roman" w:hAnsi="Times New Roman" w:cs="仿宋" w:hint="eastAsia"/>
                <w:bCs/>
                <w:sz w:val="24"/>
                <w:szCs w:val="24"/>
              </w:rPr>
              <w:t>2</w:t>
            </w:r>
            <w:r>
              <w:rPr>
                <w:rFonts w:ascii="Times New Roman" w:hAnsi="Times New Roman" w:cs="仿宋" w:hint="eastAsia"/>
                <w:bCs/>
                <w:sz w:val="24"/>
                <w:szCs w:val="24"/>
              </w:rPr>
              <w:t>）</w:t>
            </w:r>
            <w:r w:rsidR="00367713" w:rsidRPr="00CE5277">
              <w:rPr>
                <w:rFonts w:ascii="Times New Roman" w:hAnsi="宋体" w:cs="仿宋" w:hint="eastAsia"/>
                <w:bCs/>
                <w:sz w:val="24"/>
                <w:szCs w:val="24"/>
              </w:rPr>
              <w:t>文档中包含多种类型文字信息的情形，难以统一匹配。</w:t>
            </w:r>
          </w:p>
          <w:p w:rsidR="00E140EB" w:rsidRPr="00CE5277" w:rsidRDefault="0097399A" w:rsidP="00CE5277">
            <w:pPr>
              <w:snapToGrid w:val="0"/>
              <w:spacing w:line="420" w:lineRule="exact"/>
              <w:ind w:firstLineChars="200" w:firstLine="480"/>
              <w:rPr>
                <w:rFonts w:ascii="Times New Roman" w:hAnsi="Times New Roman"/>
                <w:b/>
                <w:bCs/>
                <w:sz w:val="24"/>
              </w:rPr>
            </w:pPr>
            <w:r>
              <w:rPr>
                <w:rFonts w:ascii="Times New Roman" w:hAnsi="Times New Roman" w:cs="仿宋" w:hint="eastAsia"/>
                <w:bCs/>
                <w:sz w:val="24"/>
                <w:szCs w:val="24"/>
              </w:rPr>
              <w:t>（</w:t>
            </w:r>
            <w:r>
              <w:rPr>
                <w:rFonts w:ascii="Times New Roman" w:hAnsi="Times New Roman" w:cs="仿宋" w:hint="eastAsia"/>
                <w:bCs/>
                <w:sz w:val="24"/>
                <w:szCs w:val="24"/>
              </w:rPr>
              <w:t>3</w:t>
            </w:r>
            <w:r>
              <w:rPr>
                <w:rFonts w:ascii="Times New Roman" w:hAnsi="Times New Roman" w:cs="仿宋" w:hint="eastAsia"/>
                <w:bCs/>
                <w:sz w:val="24"/>
                <w:szCs w:val="24"/>
              </w:rPr>
              <w:t>）</w:t>
            </w:r>
            <w:r w:rsidR="00367713" w:rsidRPr="00CE5277">
              <w:rPr>
                <w:rFonts w:ascii="Times New Roman" w:hAnsi="宋体" w:cs="仿宋" w:hint="eastAsia"/>
                <w:bCs/>
                <w:sz w:val="24"/>
                <w:szCs w:val="24"/>
              </w:rPr>
              <w:t>其他方法考虑的仅仅一页的碎片拼接问题，我们则考虑的是碎片堆里是多页文档的碎片情形的拼接问题。</w:t>
            </w: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lastRenderedPageBreak/>
              <w:t>（五）</w:t>
            </w:r>
            <w:r w:rsidR="00367713" w:rsidRPr="00CE5277">
              <w:rPr>
                <w:rFonts w:ascii="黑体" w:eastAsia="黑体" w:hAnsi="黑体" w:hint="eastAsia"/>
                <w:b/>
                <w:bCs/>
                <w:sz w:val="28"/>
                <w:szCs w:val="28"/>
              </w:rPr>
              <w:t>创新点与项目特色</w:t>
            </w:r>
          </w:p>
          <w:p w:rsidR="00E140EB" w:rsidRPr="00CE5277" w:rsidRDefault="00367713" w:rsidP="0097399A">
            <w:pPr>
              <w:snapToGrid w:val="0"/>
              <w:spacing w:line="420" w:lineRule="exact"/>
              <w:ind w:firstLineChars="200" w:firstLine="480"/>
              <w:rPr>
                <w:rFonts w:ascii="Times New Roman" w:hAnsi="Times New Roman" w:cs="仿宋"/>
                <w:sz w:val="24"/>
                <w:szCs w:val="24"/>
              </w:rPr>
            </w:pPr>
            <w:r w:rsidRPr="00CE5277">
              <w:rPr>
                <w:rFonts w:ascii="Times New Roman" w:hAnsi="Times New Roman" w:cs="仿宋" w:hint="eastAsia"/>
                <w:sz w:val="24"/>
                <w:szCs w:val="24"/>
              </w:rPr>
              <w:t>1</w:t>
            </w:r>
            <w:r w:rsidRPr="00CE5277">
              <w:rPr>
                <w:rFonts w:ascii="Times New Roman" w:hAnsi="宋体" w:cs="仿宋" w:hint="eastAsia"/>
                <w:sz w:val="24"/>
                <w:szCs w:val="24"/>
              </w:rPr>
              <w:t>、采用了神经网络的方法来智能的解决规则碎纸片拼接问题。</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Times New Roman" w:cs="仿宋" w:hint="eastAsia"/>
                <w:sz w:val="24"/>
                <w:szCs w:val="24"/>
              </w:rPr>
              <w:t>2</w:t>
            </w:r>
            <w:r w:rsidRPr="00CE5277">
              <w:rPr>
                <w:rFonts w:ascii="Times New Roman" w:hAnsi="宋体" w:cs="仿宋" w:hint="eastAsia"/>
                <w:sz w:val="24"/>
                <w:szCs w:val="24"/>
              </w:rPr>
              <w:t>、能解决从横纵空白处切开的规则碎片匹配问题。</w:t>
            </w:r>
          </w:p>
          <w:p w:rsidR="00E140EB" w:rsidRPr="00CE5277" w:rsidRDefault="00367713" w:rsidP="00CE5277">
            <w:pPr>
              <w:snapToGrid w:val="0"/>
              <w:spacing w:line="420" w:lineRule="exact"/>
              <w:ind w:firstLineChars="200" w:firstLine="480"/>
              <w:rPr>
                <w:rFonts w:ascii="Times New Roman" w:hAnsi="Times New Roman"/>
                <w:b/>
                <w:bCs/>
                <w:sz w:val="24"/>
              </w:rPr>
            </w:pPr>
            <w:r w:rsidRPr="00CE5277">
              <w:rPr>
                <w:rFonts w:ascii="Times New Roman" w:hAnsi="Times New Roman" w:cs="仿宋" w:hint="eastAsia"/>
                <w:sz w:val="24"/>
                <w:szCs w:val="24"/>
              </w:rPr>
              <w:t>3</w:t>
            </w:r>
            <w:r w:rsidRPr="00CE5277">
              <w:rPr>
                <w:rFonts w:ascii="Times New Roman" w:hAnsi="宋体" w:cs="仿宋" w:hint="eastAsia"/>
                <w:sz w:val="24"/>
                <w:szCs w:val="24"/>
              </w:rPr>
              <w:t>、考虑了碎片上有中文文字信息和英文文字信息混合的问题。</w:t>
            </w: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（六）</w:t>
            </w:r>
            <w:r w:rsidR="00367713" w:rsidRPr="00CE5277">
              <w:rPr>
                <w:rFonts w:ascii="黑体" w:eastAsia="黑体" w:hAnsi="黑体" w:hint="eastAsia"/>
                <w:b/>
                <w:bCs/>
                <w:sz w:val="28"/>
                <w:szCs w:val="28"/>
              </w:rPr>
              <w:t>技术路线、拟解决的问题及预期成果</w:t>
            </w:r>
          </w:p>
          <w:p w:rsidR="00E140EB" w:rsidRPr="00CE5277" w:rsidRDefault="00A92923" w:rsidP="00CE5277">
            <w:pPr>
              <w:snapToGrid w:val="0"/>
              <w:spacing w:line="420" w:lineRule="exact"/>
              <w:ind w:firstLineChars="200" w:firstLine="560"/>
              <w:rPr>
                <w:rFonts w:ascii="Times New Roman" w:hAnsi="Times New Roman" w:cs="仿宋"/>
                <w:bCs/>
                <w:sz w:val="24"/>
                <w:szCs w:val="24"/>
              </w:rPr>
            </w:pPr>
            <w:r>
              <w:rPr>
                <w:rFonts w:ascii="Times New Roman" w:hAnsi="Times New Roman"/>
                <w:sz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42.65pt;margin-top:26.15pt;width:136.2pt;height:26.25pt;z-index:251658240" o:gfxdata="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36qGUNgAAAAKAQAADwAAAAAA&#10;AAABACAAAAAiAAAAZHJzL2Rvd25yZXYueG1sUEsBAhQAFAAAAAgAh07iQO/AXcETAgAADwQAAA4A&#10;AAAAAAAAAQAgAAAAJwEAAGRycy9lMm9Eb2MueG1sUEsFBgAAAAAGAAYAWQEAAKwFAAAAAA==&#10;">
                  <v:textbox>
                    <w:txbxContent>
                      <w:p w:rsidR="00E140EB" w:rsidRDefault="00367713">
                        <w:pPr>
                          <w:ind w:firstLineChars="100" w:firstLine="210"/>
                        </w:pPr>
                        <w:r>
                          <w:rPr>
                            <w:rFonts w:hint="eastAsia"/>
                          </w:rPr>
                          <w:t>碎纸片的数字化处理</w:t>
                        </w:r>
                      </w:p>
                    </w:txbxContent>
                  </v:textbox>
                </v:shape>
              </w:pict>
            </w:r>
            <w:r w:rsidR="00367713" w:rsidRPr="00CE5277">
              <w:rPr>
                <w:rFonts w:ascii="Times New Roman" w:hAnsi="宋体" w:cs="仿宋" w:hint="eastAsia"/>
                <w:bCs/>
                <w:sz w:val="24"/>
                <w:szCs w:val="24"/>
              </w:rPr>
              <w:t>本项目的规则碎纸片拼接方法的处理流程如图</w:t>
            </w:r>
            <w:r w:rsidR="00367713" w:rsidRPr="00CE5277">
              <w:rPr>
                <w:rFonts w:ascii="Times New Roman" w:hAnsi="Times New Roman" w:cs="仿宋" w:hint="eastAsia"/>
                <w:bCs/>
                <w:sz w:val="24"/>
                <w:szCs w:val="24"/>
              </w:rPr>
              <w:t>1</w:t>
            </w:r>
            <w:r w:rsidR="00367713" w:rsidRPr="00CE5277">
              <w:rPr>
                <w:rFonts w:ascii="Times New Roman" w:hAnsi="宋体" w:cs="仿宋" w:hint="eastAsia"/>
                <w:bCs/>
                <w:sz w:val="24"/>
                <w:szCs w:val="24"/>
              </w:rPr>
              <w:t>所示。</w:t>
            </w:r>
          </w:p>
          <w:p w:rsidR="00E140EB" w:rsidRPr="00CE5277" w:rsidRDefault="00A92923" w:rsidP="00CE5277">
            <w:pPr>
              <w:snapToGrid w:val="0"/>
              <w:spacing w:beforeLines="50" w:before="156" w:afterLines="50" w:after="156" w:line="300" w:lineRule="auto"/>
              <w:rPr>
                <w:rFonts w:ascii="Times New Roman" w:hAnsi="Times New Roman"/>
                <w:b/>
                <w:bCs/>
                <w:sz w:val="24"/>
              </w:rPr>
            </w:pPr>
            <w:r>
              <w:rPr>
                <w:rFonts w:ascii="Times New Roman" w:hAnsi="Times New Roman"/>
                <w:sz w:val="28"/>
              </w:rPr>
              <w:pict>
                <v:line id="_x0000_s1034" style="position:absolute;left:0;text-align:left;z-index:251678720" from="209.5pt,30.25pt" to="209.5pt,46.6pt" o:gfxdata="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hGVB3Z&#10;AAAACQEAAA8AAAAAAAAAAQAgAAAAIgAAAGRycy9kb3ducmV2LnhtbFBLAQIUABQAAAAIAIdO4kDX&#10;cnuW5gEAAKYDAAAOAAAAAAAAAAEAIAAAACgBAABkcnMvZTJvRG9jLnhtbFBLBQYAAAAABgAGAFkB&#10;AACABQAAAAA=&#10;">
                  <v:stroke endarrow="open"/>
                </v:line>
              </w:pict>
            </w:r>
          </w:p>
          <w:p w:rsidR="00E140EB" w:rsidRPr="00CE5277" w:rsidRDefault="00A92923" w:rsidP="00CE5277">
            <w:pPr>
              <w:snapToGrid w:val="0"/>
              <w:spacing w:beforeLines="50" w:before="156" w:afterLines="50" w:after="156" w:line="300" w:lineRule="auto"/>
              <w:rPr>
                <w:rFonts w:ascii="Times New Roman" w:hAnsi="Times New Roman"/>
                <w:b/>
                <w:bCs/>
                <w:sz w:val="24"/>
              </w:rPr>
            </w:pPr>
            <w:r>
              <w:rPr>
                <w:rFonts w:ascii="Times New Roman" w:hAnsi="Times New Roman"/>
                <w:sz w:val="28"/>
              </w:rPr>
              <w:pict>
                <v:shape id="_x0000_s1033" type="#_x0000_t176" style="position:absolute;left:0;text-align:left;margin-left:141.9pt;margin-top:15pt;width:136.2pt;height:25.75pt;z-index:251661312" o:gfxdata="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WJ5XU1wAAAAkBAAAPAAAAAAAA&#10;AAEAIAAAACIAAABkcnMvZG93bnJldi54bWxQSwECFAAUAAAACACHTuJAULLbyhMCAAAPBAAADgAA&#10;AAAAAAABACAAAAAmAQAAZHJzL2Uyb0RvYy54bWxQSwUGAAAAAAYABgBZAQAAqwUAAAAA&#10;">
                  <v:textbox>
                    <w:txbxContent>
                      <w:p w:rsidR="00E140EB" w:rsidRDefault="00367713">
                        <w:pPr>
                          <w:jc w:val="center"/>
                        </w:pPr>
                        <w:r>
                          <w:rPr>
                            <w:rFonts w:hint="eastAsia"/>
                          </w:rPr>
                          <w:t>碎纸片图片预处理</w:t>
                        </w:r>
                      </w:p>
                    </w:txbxContent>
                  </v:textbox>
                </v:shape>
              </w:pict>
            </w:r>
          </w:p>
          <w:p w:rsidR="00E140EB" w:rsidRPr="00CE5277" w:rsidRDefault="00A92923">
            <w:pPr>
              <w:rPr>
                <w:rFonts w:ascii="Times New Roman" w:eastAsia="楷体_GB2312" w:hAnsi="Times New Roman"/>
                <w:sz w:val="28"/>
                <w:szCs w:val="28"/>
              </w:rPr>
            </w:pPr>
            <w:r>
              <w:rPr>
                <w:rFonts w:ascii="Times New Roman" w:hAnsi="Times New Roman"/>
                <w:sz w:val="28"/>
              </w:rPr>
              <w:pict>
                <v:line id="_x0000_s1032" style="position:absolute;left:0;text-align:left;z-index:251672576" from="210.85pt,17.8pt" to="211pt,34.8pt" o:gfxdata="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CjlpT&#10;2gAAAAkBAAAPAAAAAAAAAAEAIAAAACIAAABkcnMvZG93bnJldi54bWxQSwECFAAUAAAACACHTuJA&#10;19hYz+YBAACmAwAADgAAAAAAAAABACAAAAApAQAAZHJzL2Uyb0RvYy54bWxQSwUGAAAAAAYABgBZ&#10;AQAAgQUAAAAA&#10;">
                  <v:stroke endarrow="open"/>
                </v:line>
              </w:pict>
            </w:r>
          </w:p>
          <w:p w:rsidR="00E140EB" w:rsidRPr="00CE5277" w:rsidRDefault="00A92923">
            <w:pPr>
              <w:rPr>
                <w:rFonts w:ascii="Times New Roman" w:eastAsia="楷体_GB2312" w:hAnsi="Times New Roman"/>
                <w:sz w:val="28"/>
                <w:szCs w:val="28"/>
              </w:rPr>
            </w:pPr>
            <w:r>
              <w:rPr>
                <w:rFonts w:ascii="Times New Roman" w:hAnsi="Times New Roman"/>
                <w:sz w:val="28"/>
              </w:rPr>
              <w:pict>
                <v:shape id="_x0000_s1031" type="#_x0000_t176" style="position:absolute;left:0;text-align:left;margin-left:141.9pt;margin-top:3.6pt;width:140.4pt;height:25.25pt;z-index:251664384" o:gfxdata="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Cy+9l1gAAAAgBAAAPAAAAAAAA&#10;AAEAIAAAACIAAABkcnMvZG93bnJldi54bWxQSwECFAAUAAAACACHTuJAXOCK0RQCAAAPBAAADgAA&#10;AAAAAAABACAAAAAlAQAAZHJzL2Uyb0RvYy54bWxQSwUGAAAAAAYABgBZAQAAqwUAAAAA&#10;">
                  <v:textbox>
                    <w:txbxContent>
                      <w:p w:rsidR="00E140EB" w:rsidRDefault="00367713">
                        <w:pPr>
                          <w:jc w:val="center"/>
                        </w:pPr>
                        <w:r>
                          <w:rPr>
                            <w:rFonts w:hint="eastAsia"/>
                          </w:rPr>
                          <w:t>碎纸片图片匹配</w:t>
                        </w:r>
                      </w:p>
                    </w:txbxContent>
                  </v:textbox>
                </v:shape>
              </w:pict>
            </w:r>
          </w:p>
          <w:p w:rsidR="00E140EB" w:rsidRPr="00CE5277" w:rsidRDefault="00A92923">
            <w:pPr>
              <w:tabs>
                <w:tab w:val="left" w:pos="6466"/>
              </w:tabs>
              <w:rPr>
                <w:rFonts w:ascii="Times New Roman" w:eastAsia="楷体_GB2312" w:hAnsi="Times New Roman"/>
                <w:sz w:val="28"/>
                <w:szCs w:val="28"/>
              </w:rPr>
            </w:pPr>
            <w:r>
              <w:rPr>
                <w:rFonts w:ascii="Times New Roman" w:hAnsi="Times New Roman"/>
                <w:sz w:val="28"/>
              </w:rPr>
              <w:pict>
                <v:shape id="_x0000_s1030" type="#_x0000_t176" style="position:absolute;left:0;text-align:left;margin-left:141.9pt;margin-top:22.15pt;width:140.4pt;height:27.6pt;z-index:251667456" o:gfxdata="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RYXQ3XAAAACQEAAA8AAAAA&#10;AAAAAQAgAAAAIgAAAGRycy9kb3ducmV2LnhtbFBLAQIUABQAAAAIAIdO4kANm+fnFQIAAA8EAAAO&#10;AAAAAAAAAAEAIAAAACYBAABkcnMvZTJvRG9jLnhtbFBLBQYAAAAABgAGAFkBAACtBQAAAAA=&#10;">
                  <v:textbox>
                    <w:txbxContent>
                      <w:p w:rsidR="00E140EB" w:rsidRDefault="00367713">
                        <w:pPr>
                          <w:jc w:val="center"/>
                        </w:pPr>
                        <w:r>
                          <w:rPr>
                            <w:rFonts w:hint="eastAsia"/>
                          </w:rPr>
                          <w:t>碎纸片拼接</w:t>
                        </w:r>
                      </w:p>
                    </w:txbxContent>
                  </v:textbox>
                </v:shape>
              </w:pict>
            </w:r>
            <w:r>
              <w:rPr>
                <w:rFonts w:ascii="Times New Roman" w:hAnsi="Times New Roman"/>
                <w:sz w:val="28"/>
              </w:rPr>
              <w:pict>
                <v:line id="_x0000_s1029" style="position:absolute;left:0;text-align:left;z-index:251674624" from="210.8pt,1.95pt" to="210.85pt,17.85pt" o:gfxdata="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Q8Nsp1wAA&#10;AAgBAAAPAAAAAAAAAAEAIAAAACIAAABkcnMvZG93bnJldi54bWxQSwECFAAUAAAACACHTuJA8LnD&#10;u+YBAACoAwAADgAAAAAAAAABACAAAAAmAQAAZHJzL2Uyb0RvYy54bWxQSwUGAAAAAAYABgBZAQAA&#10;fgUAAAAA&#10;">
                  <v:stroke endarrow="open"/>
                </v:line>
              </w:pict>
            </w:r>
            <w:r w:rsidR="00367713" w:rsidRPr="00CE5277">
              <w:rPr>
                <w:rFonts w:ascii="Times New Roman" w:eastAsia="楷体_GB2312" w:hAnsi="Times New Roman" w:hint="eastAsia"/>
                <w:sz w:val="28"/>
                <w:szCs w:val="28"/>
              </w:rPr>
              <w:tab/>
            </w:r>
          </w:p>
          <w:p w:rsidR="00E140EB" w:rsidRPr="00CE5277" w:rsidRDefault="00A92923">
            <w:pPr>
              <w:tabs>
                <w:tab w:val="left" w:pos="6553"/>
                <w:tab w:val="left" w:pos="7088"/>
              </w:tabs>
              <w:rPr>
                <w:rFonts w:ascii="Times New Roman" w:eastAsia="楷体_GB2312" w:hAnsi="Times New Roman"/>
                <w:sz w:val="28"/>
                <w:szCs w:val="28"/>
              </w:rPr>
            </w:pPr>
            <w:r>
              <w:rPr>
                <w:rFonts w:ascii="Times New Roman" w:hAnsi="Times New Roman"/>
                <w:sz w:val="28"/>
              </w:rPr>
              <w:pict>
                <v:line id="_x0000_s1028" style="position:absolute;left:0;text-align:left;z-index:251676672" from="211.15pt,22.85pt" to="211.15pt,35.95pt" o:gfxdata="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9YTtdgA&#10;AAAJAQAADwAAAAAAAAABACAAAAAiAAAAZHJzL2Rvd25yZXYueG1sUEsBAhQAFAAAAAgAh07iQHah&#10;nw/mAQAAqAMAAA4AAAAAAAAAAQAgAAAAJwEAAGRycy9lMm9Eb2MueG1sUEsFBgAAAAAGAAYAWQEA&#10;AH8FAAAAAA==&#10;">
                  <v:stroke endarrow="open"/>
                </v:line>
              </w:pict>
            </w:r>
            <w:r w:rsidR="00367713" w:rsidRPr="00CE5277">
              <w:rPr>
                <w:rFonts w:ascii="Times New Roman" w:eastAsia="楷体_GB2312" w:hAnsi="Times New Roman" w:hint="eastAsia"/>
                <w:sz w:val="28"/>
                <w:szCs w:val="28"/>
              </w:rPr>
              <w:tab/>
            </w:r>
            <w:r w:rsidR="00367713" w:rsidRPr="00CE5277">
              <w:rPr>
                <w:rFonts w:ascii="Times New Roman" w:eastAsia="楷体_GB2312" w:hAnsi="Times New Roman" w:hint="eastAsia"/>
                <w:sz w:val="28"/>
                <w:szCs w:val="28"/>
              </w:rPr>
              <w:tab/>
            </w:r>
          </w:p>
          <w:p w:rsidR="00E140EB" w:rsidRPr="00CE5277" w:rsidRDefault="00A92923">
            <w:pPr>
              <w:tabs>
                <w:tab w:val="left" w:pos="7229"/>
              </w:tabs>
              <w:rPr>
                <w:rFonts w:ascii="Times New Roman" w:eastAsia="楷体_GB2312" w:hAnsi="Times New Roman"/>
                <w:sz w:val="28"/>
                <w:szCs w:val="28"/>
              </w:rPr>
            </w:pPr>
            <w:r>
              <w:rPr>
                <w:rFonts w:ascii="Times New Roman" w:hAnsi="Times New Roman"/>
                <w:sz w:val="28"/>
              </w:rPr>
              <w:pict>
                <v:shape id="_x0000_s1027" type="#_x0000_t176" style="position:absolute;left:0;text-align:left;margin-left:141.9pt;margin-top:4.75pt;width:140.4pt;height:25.9pt;z-index:251670528" o:gfxdata="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SluR9cAAAAIAQAADwAAAAAA&#10;AAABACAAAAAiAAAAZHJzL2Rvd25yZXYueG1sUEsBAhQAFAAAAAgAh07iQK0CAbwUAgAADwQAAA4A&#10;AAAAAAAAAQAgAAAAJgEAAGRycy9lMm9Eb2MueG1sUEsFBgAAAAAGAAYAWQEAAKwFAAAAAA==&#10;">
                  <v:textbox>
                    <w:txbxContent>
                      <w:p w:rsidR="00E140EB" w:rsidRDefault="00367713">
                        <w:pPr>
                          <w:jc w:val="center"/>
                        </w:pPr>
                        <w:r>
                          <w:rPr>
                            <w:rFonts w:hint="eastAsia"/>
                          </w:rPr>
                          <w:t>完成，输出</w:t>
                        </w:r>
                      </w:p>
                    </w:txbxContent>
                  </v:textbox>
                </v:shape>
              </w:pict>
            </w:r>
          </w:p>
          <w:p w:rsidR="00E140EB" w:rsidRPr="0097399A" w:rsidRDefault="00367713" w:rsidP="0097399A">
            <w:pPr>
              <w:snapToGrid w:val="0"/>
              <w:spacing w:beforeLines="50" w:before="156" w:afterLines="50" w:after="156"/>
              <w:jc w:val="center"/>
              <w:rPr>
                <w:rFonts w:ascii="Times New Roman" w:eastAsiaTheme="minorEastAsia" w:hAnsi="Times New Roman"/>
                <w:b/>
                <w:bCs/>
                <w:sz w:val="24"/>
              </w:rPr>
            </w:pPr>
            <w:r w:rsidRPr="0097399A">
              <w:rPr>
                <w:rFonts w:ascii="Times New Roman" w:eastAsiaTheme="minorEastAsia" w:hAnsiTheme="minorEastAsia"/>
                <w:b/>
                <w:bCs/>
                <w:sz w:val="24"/>
                <w:szCs w:val="24"/>
              </w:rPr>
              <w:t>图</w:t>
            </w:r>
            <w:r w:rsidRPr="0097399A">
              <w:rPr>
                <w:rFonts w:ascii="Times New Roman" w:eastAsiaTheme="minorEastAsia" w:hAnsi="Times New Roman"/>
                <w:b/>
                <w:bCs/>
                <w:sz w:val="24"/>
                <w:szCs w:val="24"/>
              </w:rPr>
              <w:t>1</w:t>
            </w:r>
            <w:r w:rsidR="0097399A" w:rsidRPr="0097399A">
              <w:rPr>
                <w:rFonts w:ascii="Times New Roman" w:eastAsiaTheme="minorEastAsia" w:hAnsi="Times New Roman"/>
                <w:b/>
                <w:bCs/>
                <w:sz w:val="24"/>
                <w:szCs w:val="24"/>
              </w:rPr>
              <w:t xml:space="preserve">  </w:t>
            </w:r>
            <w:r w:rsidRPr="0097399A">
              <w:rPr>
                <w:rFonts w:ascii="Times New Roman" w:eastAsiaTheme="minorEastAsia" w:hAnsiTheme="minorEastAsia"/>
                <w:b/>
                <w:bCs/>
                <w:sz w:val="24"/>
                <w:szCs w:val="24"/>
              </w:rPr>
              <w:t>拼接方法流程图</w:t>
            </w:r>
          </w:p>
          <w:p w:rsidR="00E140EB" w:rsidRPr="00CE5277" w:rsidRDefault="00367713" w:rsidP="00CE5277">
            <w:pPr>
              <w:snapToGrid w:val="0"/>
              <w:spacing w:line="420" w:lineRule="exact"/>
              <w:ind w:firstLineChars="200" w:firstLine="480"/>
              <w:rPr>
                <w:rFonts w:ascii="Times New Roman" w:hAnsi="Times New Roman" w:cs="仿宋"/>
                <w:bCs/>
                <w:sz w:val="24"/>
                <w:szCs w:val="24"/>
              </w:rPr>
            </w:pPr>
            <w:r w:rsidRPr="00CE5277">
              <w:rPr>
                <w:rFonts w:ascii="Times New Roman" w:hAnsi="宋体" w:cs="仿宋" w:hint="eastAsia"/>
                <w:bCs/>
                <w:sz w:val="24"/>
                <w:szCs w:val="24"/>
              </w:rPr>
              <w:t>对于一些特殊情况如从字之间空白切开的情况却鲜有人研究。对于这些情况，若是水平空白处切开，还可以根据空白高度来匹配。但是从字间切开只能从字义方面来研究。先用卷积神经网络提取出字义，然后用循环神经网络通过字义将碎纸片匹配。</w:t>
            </w:r>
          </w:p>
          <w:p w:rsidR="00E140EB" w:rsidRDefault="00367713" w:rsidP="00CE5277">
            <w:pPr>
              <w:snapToGrid w:val="0"/>
              <w:spacing w:line="420" w:lineRule="exact"/>
              <w:ind w:firstLineChars="200" w:firstLine="480"/>
              <w:rPr>
                <w:rFonts w:ascii="Times New Roman" w:hAnsi="宋体" w:cs="仿宋"/>
                <w:bCs/>
                <w:sz w:val="24"/>
                <w:szCs w:val="24"/>
              </w:rPr>
            </w:pPr>
            <w:r w:rsidRPr="00CE5277">
              <w:rPr>
                <w:rFonts w:ascii="Times New Roman" w:hAnsi="宋体" w:cs="仿宋" w:hint="eastAsia"/>
                <w:bCs/>
                <w:sz w:val="24"/>
                <w:szCs w:val="24"/>
              </w:rPr>
              <w:t>卷积神经网络（</w:t>
            </w:r>
            <w:r w:rsidRPr="00CE5277">
              <w:rPr>
                <w:rFonts w:ascii="Times New Roman" w:hAnsi="Times New Roman" w:cs="仿宋" w:hint="eastAsia"/>
                <w:bCs/>
                <w:sz w:val="24"/>
                <w:szCs w:val="24"/>
              </w:rPr>
              <w:t>Convolutional Neural Networks, CNN</w:t>
            </w:r>
            <w:r w:rsidRPr="00CE5277">
              <w:rPr>
                <w:rFonts w:ascii="Times New Roman" w:hAnsi="宋体" w:cs="仿宋" w:hint="eastAsia"/>
                <w:bCs/>
                <w:sz w:val="24"/>
                <w:szCs w:val="24"/>
              </w:rPr>
              <w:t>）是一类包含卷积计算且具有深度结构的前馈神经网络（</w:t>
            </w:r>
            <w:r w:rsidRPr="00CE5277">
              <w:rPr>
                <w:rFonts w:ascii="Times New Roman" w:hAnsi="Times New Roman" w:cs="仿宋" w:hint="eastAsia"/>
                <w:bCs/>
                <w:sz w:val="24"/>
                <w:szCs w:val="24"/>
              </w:rPr>
              <w:t>Feedforward Neural Networks</w:t>
            </w:r>
            <w:r w:rsidRPr="00CE5277">
              <w:rPr>
                <w:rFonts w:ascii="Times New Roman" w:hAnsi="宋体" w:cs="仿宋" w:hint="eastAsia"/>
                <w:bCs/>
                <w:sz w:val="24"/>
                <w:szCs w:val="24"/>
              </w:rPr>
              <w:t>）（如图</w:t>
            </w:r>
            <w:r w:rsidRPr="00CE5277">
              <w:rPr>
                <w:rFonts w:ascii="Times New Roman" w:hAnsi="Times New Roman" w:cs="仿宋" w:hint="eastAsia"/>
                <w:bCs/>
                <w:sz w:val="24"/>
                <w:szCs w:val="24"/>
              </w:rPr>
              <w:t>2</w:t>
            </w:r>
            <w:r w:rsidRPr="00CE5277">
              <w:rPr>
                <w:rFonts w:ascii="Times New Roman" w:hAnsi="宋体" w:cs="仿宋" w:hint="eastAsia"/>
                <w:bCs/>
                <w:sz w:val="24"/>
                <w:szCs w:val="24"/>
              </w:rPr>
              <w:t>所示），是深度学习（</w:t>
            </w:r>
            <w:r w:rsidRPr="00CE5277">
              <w:rPr>
                <w:rFonts w:ascii="Times New Roman" w:hAnsi="Times New Roman" w:cs="仿宋" w:hint="eastAsia"/>
                <w:bCs/>
                <w:sz w:val="24"/>
                <w:szCs w:val="24"/>
              </w:rPr>
              <w:t>deep learning</w:t>
            </w:r>
            <w:r w:rsidRPr="00CE5277">
              <w:rPr>
                <w:rFonts w:ascii="Times New Roman" w:hAnsi="宋体" w:cs="仿宋" w:hint="eastAsia"/>
                <w:bCs/>
                <w:sz w:val="24"/>
                <w:szCs w:val="24"/>
              </w:rPr>
              <w:t>）的代表算法之一。由于卷积神经网络能够进行平移不变分类（</w:t>
            </w:r>
            <w:r w:rsidRPr="00CE5277">
              <w:rPr>
                <w:rFonts w:ascii="Times New Roman" w:hAnsi="Times New Roman" w:cs="仿宋" w:hint="eastAsia"/>
                <w:bCs/>
                <w:sz w:val="24"/>
                <w:szCs w:val="24"/>
              </w:rPr>
              <w:t>shift-invariant classification</w:t>
            </w:r>
            <w:r w:rsidRPr="00CE5277">
              <w:rPr>
                <w:rFonts w:ascii="Times New Roman" w:hAnsi="宋体" w:cs="仿宋" w:hint="eastAsia"/>
                <w:bCs/>
                <w:sz w:val="24"/>
                <w:szCs w:val="24"/>
              </w:rPr>
              <w:t>），因此也被称为</w:t>
            </w:r>
            <w:r w:rsidRPr="00CE5277">
              <w:rPr>
                <w:rFonts w:ascii="Times New Roman" w:hAnsi="Times New Roman" w:cs="仿宋" w:hint="eastAsia"/>
                <w:bCs/>
                <w:sz w:val="24"/>
                <w:szCs w:val="24"/>
              </w:rPr>
              <w:t>“</w:t>
            </w:r>
            <w:r w:rsidRPr="00CE5277">
              <w:rPr>
                <w:rFonts w:ascii="Times New Roman" w:hAnsi="宋体" w:cs="仿宋" w:hint="eastAsia"/>
                <w:bCs/>
                <w:sz w:val="24"/>
                <w:szCs w:val="24"/>
              </w:rPr>
              <w:t>平移不变人工神经网络（</w:t>
            </w:r>
            <w:r w:rsidRPr="00CE5277">
              <w:rPr>
                <w:rFonts w:ascii="Times New Roman" w:hAnsi="Times New Roman" w:cs="仿宋" w:hint="eastAsia"/>
                <w:bCs/>
                <w:sz w:val="24"/>
                <w:szCs w:val="24"/>
              </w:rPr>
              <w:t>Shift-Invariant Artificial Neural Networks, SIANN</w:t>
            </w:r>
            <w:r w:rsidRPr="00CE5277">
              <w:rPr>
                <w:rFonts w:ascii="Times New Roman" w:hAnsi="宋体" w:cs="仿宋" w:hint="eastAsia"/>
                <w:bCs/>
                <w:sz w:val="24"/>
                <w:szCs w:val="24"/>
              </w:rPr>
              <w:t>）</w:t>
            </w:r>
            <w:r w:rsidRPr="00CE5277">
              <w:rPr>
                <w:rFonts w:ascii="Times New Roman" w:hAnsi="Times New Roman" w:cs="仿宋" w:hint="eastAsia"/>
                <w:bCs/>
                <w:sz w:val="24"/>
                <w:szCs w:val="24"/>
              </w:rPr>
              <w:t>”</w:t>
            </w:r>
            <w:r w:rsidRPr="00CE5277">
              <w:rPr>
                <w:rFonts w:ascii="Times New Roman" w:hAnsi="宋体" w:cs="仿宋" w:hint="eastAsia"/>
                <w:bCs/>
                <w:sz w:val="24"/>
                <w:szCs w:val="24"/>
              </w:rPr>
              <w:t>。</w:t>
            </w:r>
          </w:p>
          <w:p w:rsidR="0097399A" w:rsidRDefault="0097399A" w:rsidP="00CE5277">
            <w:pPr>
              <w:snapToGrid w:val="0"/>
              <w:spacing w:line="420" w:lineRule="exact"/>
              <w:ind w:firstLineChars="200" w:firstLine="480"/>
              <w:rPr>
                <w:rFonts w:ascii="Times New Roman" w:hAnsi="宋体" w:cs="仿宋"/>
                <w:bCs/>
                <w:sz w:val="24"/>
                <w:szCs w:val="24"/>
              </w:rPr>
            </w:pPr>
          </w:p>
          <w:p w:rsidR="0097399A" w:rsidRDefault="0097399A" w:rsidP="00CE5277">
            <w:pPr>
              <w:snapToGrid w:val="0"/>
              <w:spacing w:line="420" w:lineRule="exact"/>
              <w:ind w:firstLineChars="200" w:firstLine="480"/>
              <w:rPr>
                <w:rFonts w:ascii="Times New Roman" w:hAnsi="宋体" w:cs="仿宋"/>
                <w:bCs/>
                <w:sz w:val="24"/>
                <w:szCs w:val="24"/>
              </w:rPr>
            </w:pPr>
          </w:p>
          <w:p w:rsidR="0097399A" w:rsidRDefault="0097399A" w:rsidP="00CE5277">
            <w:pPr>
              <w:snapToGrid w:val="0"/>
              <w:spacing w:line="420" w:lineRule="exact"/>
              <w:ind w:firstLineChars="200" w:firstLine="480"/>
              <w:rPr>
                <w:rFonts w:ascii="Times New Roman" w:hAnsi="宋体" w:cs="仿宋"/>
                <w:bCs/>
                <w:sz w:val="24"/>
                <w:szCs w:val="24"/>
              </w:rPr>
            </w:pPr>
          </w:p>
          <w:p w:rsidR="0097399A" w:rsidRPr="0097399A" w:rsidRDefault="0097399A" w:rsidP="00CE5277">
            <w:pPr>
              <w:snapToGrid w:val="0"/>
              <w:spacing w:line="420" w:lineRule="exact"/>
              <w:ind w:firstLineChars="200" w:firstLine="480"/>
              <w:rPr>
                <w:rFonts w:ascii="Times New Roman" w:hAnsi="Times New Roman" w:cs="仿宋"/>
                <w:bCs/>
                <w:sz w:val="24"/>
                <w:szCs w:val="24"/>
              </w:rPr>
            </w:pPr>
          </w:p>
          <w:p w:rsidR="00E140EB" w:rsidRPr="00CE5277" w:rsidRDefault="00367713" w:rsidP="0097399A">
            <w:pPr>
              <w:spacing w:line="360" w:lineRule="auto"/>
              <w:jc w:val="center"/>
              <w:rPr>
                <w:rFonts w:ascii="Times New Roman" w:eastAsia="仿宋" w:hAnsi="Times New Roman" w:cs="仿宋"/>
                <w:bCs/>
                <w:sz w:val="24"/>
                <w:szCs w:val="24"/>
              </w:rPr>
            </w:pPr>
            <w:r w:rsidRPr="00CE5277">
              <w:rPr>
                <w:rFonts w:ascii="Times New Roman" w:hAnsi="Times New Roman"/>
                <w:noProof/>
              </w:rPr>
              <w:lastRenderedPageBreak/>
              <w:drawing>
                <wp:inline distT="0" distB="0" distL="114300" distR="114300">
                  <wp:extent cx="5130800" cy="1443355"/>
                  <wp:effectExtent l="0" t="0" r="5080" b="444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cstate="print"/>
                          <a:stretch>
                            <a:fillRect/>
                          </a:stretch>
                        </pic:blipFill>
                        <pic:spPr>
                          <a:xfrm>
                            <a:off x="0" y="0"/>
                            <a:ext cx="5130800" cy="1443355"/>
                          </a:xfrm>
                          <a:prstGeom prst="rect">
                            <a:avLst/>
                          </a:prstGeom>
                        </pic:spPr>
                      </pic:pic>
                    </a:graphicData>
                  </a:graphic>
                </wp:inline>
              </w:drawing>
            </w:r>
          </w:p>
          <w:p w:rsidR="00E140EB" w:rsidRPr="0097399A" w:rsidRDefault="00367713" w:rsidP="0097399A">
            <w:pPr>
              <w:snapToGrid w:val="0"/>
              <w:spacing w:beforeLines="50" w:before="156" w:afterLines="50" w:after="156"/>
              <w:jc w:val="center"/>
              <w:rPr>
                <w:rFonts w:ascii="Times New Roman" w:eastAsiaTheme="minorEastAsia" w:hAnsiTheme="minorEastAsia"/>
                <w:b/>
                <w:bCs/>
                <w:sz w:val="24"/>
                <w:szCs w:val="24"/>
              </w:rPr>
            </w:pPr>
            <w:r w:rsidRPr="0097399A">
              <w:rPr>
                <w:rFonts w:ascii="Times New Roman" w:eastAsiaTheme="minorEastAsia" w:hAnsiTheme="minorEastAsia" w:hint="eastAsia"/>
                <w:b/>
                <w:bCs/>
                <w:sz w:val="24"/>
                <w:szCs w:val="24"/>
              </w:rPr>
              <w:t>图</w:t>
            </w:r>
            <w:r w:rsidRPr="0097399A">
              <w:rPr>
                <w:rFonts w:ascii="Times New Roman" w:eastAsiaTheme="minorEastAsia" w:hAnsiTheme="minorEastAsia" w:hint="eastAsia"/>
                <w:b/>
                <w:bCs/>
                <w:sz w:val="24"/>
                <w:szCs w:val="24"/>
              </w:rPr>
              <w:t xml:space="preserve">2 </w:t>
            </w:r>
            <w:r w:rsidR="0097399A">
              <w:rPr>
                <w:rFonts w:ascii="Times New Roman" w:eastAsiaTheme="minorEastAsia" w:hAnsiTheme="minorEastAsia" w:hint="eastAsia"/>
                <w:b/>
                <w:bCs/>
                <w:sz w:val="24"/>
                <w:szCs w:val="24"/>
              </w:rPr>
              <w:t xml:space="preserve"> </w:t>
            </w:r>
            <w:r w:rsidRPr="0097399A">
              <w:rPr>
                <w:rFonts w:ascii="Times New Roman" w:eastAsiaTheme="minorEastAsia" w:hAnsiTheme="minorEastAsia" w:hint="eastAsia"/>
                <w:b/>
                <w:bCs/>
                <w:sz w:val="24"/>
                <w:szCs w:val="24"/>
              </w:rPr>
              <w:t>卷积神经网络示意图</w:t>
            </w:r>
          </w:p>
          <w:p w:rsidR="00E140EB" w:rsidRPr="00CE5277" w:rsidRDefault="00367713" w:rsidP="00CE5277">
            <w:pPr>
              <w:snapToGrid w:val="0"/>
              <w:spacing w:line="420" w:lineRule="exact"/>
              <w:ind w:firstLineChars="200" w:firstLine="480"/>
              <w:rPr>
                <w:rFonts w:ascii="Times New Roman" w:hAnsi="Times New Roman" w:cs="仿宋"/>
                <w:bCs/>
                <w:sz w:val="24"/>
                <w:szCs w:val="24"/>
              </w:rPr>
            </w:pPr>
            <w:r w:rsidRPr="00CE5277">
              <w:rPr>
                <w:rFonts w:ascii="Times New Roman" w:hAnsi="宋体" w:cs="仿宋" w:hint="eastAsia"/>
                <w:bCs/>
                <w:sz w:val="24"/>
                <w:szCs w:val="24"/>
              </w:rPr>
              <w:t>卷积神经网络仿造生物的视知觉（</w:t>
            </w:r>
            <w:r w:rsidRPr="00CE5277">
              <w:rPr>
                <w:rFonts w:ascii="Times New Roman" w:hAnsi="Times New Roman" w:cs="仿宋" w:hint="eastAsia"/>
                <w:bCs/>
                <w:sz w:val="24"/>
                <w:szCs w:val="24"/>
              </w:rPr>
              <w:t>visual perception</w:t>
            </w:r>
            <w:r w:rsidRPr="00CE5277">
              <w:rPr>
                <w:rFonts w:ascii="Times New Roman" w:hAnsi="宋体" w:cs="仿宋" w:hint="eastAsia"/>
                <w:bCs/>
                <w:sz w:val="24"/>
                <w:szCs w:val="24"/>
              </w:rPr>
              <w:t>）机制构建，可以进行监督学习和非监督学习，其隐含层内的卷积核参数共享和层间连接的稀疏性使得卷积神经网络能够以较小的计算量对格点化（</w:t>
            </w:r>
            <w:r w:rsidRPr="00CE5277">
              <w:rPr>
                <w:rFonts w:ascii="Times New Roman" w:hAnsi="Times New Roman" w:cs="仿宋" w:hint="eastAsia"/>
                <w:bCs/>
                <w:sz w:val="24"/>
                <w:szCs w:val="24"/>
              </w:rPr>
              <w:t>grid-like topology</w:t>
            </w:r>
            <w:r w:rsidRPr="00CE5277">
              <w:rPr>
                <w:rFonts w:ascii="Times New Roman" w:hAnsi="宋体" w:cs="仿宋" w:hint="eastAsia"/>
                <w:bCs/>
                <w:sz w:val="24"/>
                <w:szCs w:val="24"/>
              </w:rPr>
              <w:t>）特征，例如像素和音频进行学习、有稳定的效果且对数据没有额外的特征工程（</w:t>
            </w:r>
            <w:r w:rsidRPr="00CE5277">
              <w:rPr>
                <w:rFonts w:ascii="Times New Roman" w:hAnsi="Times New Roman" w:cs="仿宋" w:hint="eastAsia"/>
                <w:bCs/>
                <w:sz w:val="24"/>
                <w:szCs w:val="24"/>
              </w:rPr>
              <w:t>feature engineering</w:t>
            </w:r>
            <w:r w:rsidRPr="00CE5277">
              <w:rPr>
                <w:rFonts w:ascii="Times New Roman" w:hAnsi="宋体" w:cs="仿宋" w:hint="eastAsia"/>
                <w:bCs/>
                <w:sz w:val="24"/>
                <w:szCs w:val="24"/>
              </w:rPr>
              <w:t>）要求</w:t>
            </w:r>
            <w:r w:rsidRPr="00CE5277">
              <w:rPr>
                <w:rFonts w:ascii="Times New Roman" w:hAnsi="Times New Roman" w:cs="仿宋" w:hint="eastAsia"/>
                <w:bCs/>
                <w:sz w:val="24"/>
                <w:szCs w:val="24"/>
              </w:rPr>
              <w:t xml:space="preserve"> </w:t>
            </w:r>
            <w:r w:rsidRPr="00CE5277">
              <w:rPr>
                <w:rFonts w:ascii="Times New Roman" w:hAnsi="宋体" w:cs="仿宋" w:hint="eastAsia"/>
                <w:bCs/>
                <w:sz w:val="24"/>
                <w:szCs w:val="24"/>
              </w:rPr>
              <w:t>。</w:t>
            </w:r>
          </w:p>
          <w:p w:rsidR="00E140EB" w:rsidRPr="00CE5277" w:rsidRDefault="00367713" w:rsidP="00CE5277">
            <w:pPr>
              <w:snapToGrid w:val="0"/>
              <w:spacing w:line="420" w:lineRule="exact"/>
              <w:ind w:firstLineChars="200" w:firstLine="480"/>
              <w:rPr>
                <w:rFonts w:ascii="Times New Roman" w:hAnsi="Times New Roman" w:cs="宋体"/>
                <w:sz w:val="24"/>
                <w:szCs w:val="24"/>
              </w:rPr>
            </w:pPr>
            <w:r w:rsidRPr="00CE5277">
              <w:rPr>
                <w:rFonts w:ascii="Times New Roman" w:hAnsi="宋体" w:cs="仿宋" w:hint="eastAsia"/>
                <w:bCs/>
                <w:sz w:val="24"/>
                <w:szCs w:val="24"/>
              </w:rPr>
              <w:t>循环神经网络（</w:t>
            </w:r>
            <w:r w:rsidRPr="00CE5277">
              <w:rPr>
                <w:rFonts w:ascii="Times New Roman" w:hAnsi="Times New Roman" w:cs="仿宋" w:hint="eastAsia"/>
                <w:bCs/>
                <w:sz w:val="24"/>
                <w:szCs w:val="24"/>
              </w:rPr>
              <w:t>Recurrent Neural Network, RNN</w:t>
            </w:r>
            <w:r w:rsidRPr="00CE5277">
              <w:rPr>
                <w:rFonts w:ascii="Times New Roman" w:hAnsi="宋体" w:cs="仿宋" w:hint="eastAsia"/>
                <w:bCs/>
                <w:sz w:val="24"/>
                <w:szCs w:val="24"/>
              </w:rPr>
              <w:t>）是一类以序列（</w:t>
            </w:r>
            <w:r w:rsidRPr="00CE5277">
              <w:rPr>
                <w:rFonts w:ascii="Times New Roman" w:hAnsi="Times New Roman" w:cs="仿宋" w:hint="eastAsia"/>
                <w:bCs/>
                <w:sz w:val="24"/>
                <w:szCs w:val="24"/>
              </w:rPr>
              <w:t>sequence</w:t>
            </w:r>
            <w:r w:rsidRPr="00CE5277">
              <w:rPr>
                <w:rFonts w:ascii="Times New Roman" w:hAnsi="宋体" w:cs="仿宋" w:hint="eastAsia"/>
                <w:bCs/>
                <w:sz w:val="24"/>
                <w:szCs w:val="24"/>
              </w:rPr>
              <w:t>）数据为输入，在序列的演进方向进行递归（</w:t>
            </w:r>
            <w:r w:rsidRPr="00CE5277">
              <w:rPr>
                <w:rFonts w:ascii="Times New Roman" w:hAnsi="Times New Roman" w:cs="仿宋" w:hint="eastAsia"/>
                <w:bCs/>
                <w:sz w:val="24"/>
                <w:szCs w:val="24"/>
              </w:rPr>
              <w:t>recursion</w:t>
            </w:r>
            <w:r w:rsidRPr="00CE5277">
              <w:rPr>
                <w:rFonts w:ascii="Times New Roman" w:hAnsi="宋体" w:cs="仿宋" w:hint="eastAsia"/>
                <w:bCs/>
                <w:sz w:val="24"/>
                <w:szCs w:val="24"/>
              </w:rPr>
              <w:t>）且所有节点（循环单元）按链式连接的递归神经网络（</w:t>
            </w:r>
            <w:r w:rsidRPr="00CE5277">
              <w:rPr>
                <w:rFonts w:ascii="Times New Roman" w:hAnsi="Times New Roman" w:cs="仿宋" w:hint="eastAsia"/>
                <w:bCs/>
                <w:sz w:val="24"/>
                <w:szCs w:val="24"/>
              </w:rPr>
              <w:t>recursive neural network</w:t>
            </w:r>
            <w:r w:rsidRPr="00CE5277">
              <w:rPr>
                <w:rFonts w:ascii="Times New Roman" w:hAnsi="宋体" w:cs="仿宋" w:hint="eastAsia"/>
                <w:bCs/>
                <w:sz w:val="24"/>
                <w:szCs w:val="24"/>
              </w:rPr>
              <w:t>），其结构如图</w:t>
            </w:r>
            <w:r w:rsidRPr="00CE5277">
              <w:rPr>
                <w:rFonts w:ascii="Times New Roman" w:hAnsi="Times New Roman" w:cs="仿宋" w:hint="eastAsia"/>
                <w:bCs/>
                <w:sz w:val="24"/>
                <w:szCs w:val="24"/>
              </w:rPr>
              <w:t>3</w:t>
            </w:r>
            <w:r w:rsidRPr="00CE5277">
              <w:rPr>
                <w:rFonts w:ascii="Times New Roman" w:hAnsi="宋体" w:cs="仿宋" w:hint="eastAsia"/>
                <w:bCs/>
                <w:sz w:val="24"/>
                <w:szCs w:val="24"/>
              </w:rPr>
              <w:t>所示。</w:t>
            </w:r>
            <w:r w:rsidRPr="00CE5277">
              <w:rPr>
                <w:rFonts w:ascii="Times New Roman" w:hAnsi="Times New Roman" w:cs="宋体" w:hint="eastAsia"/>
                <w:sz w:val="24"/>
                <w:szCs w:val="24"/>
              </w:rPr>
              <w:t xml:space="preserve">    </w:t>
            </w:r>
          </w:p>
          <w:p w:rsidR="00E140EB" w:rsidRPr="0097399A" w:rsidRDefault="00367713" w:rsidP="0097399A">
            <w:pPr>
              <w:snapToGrid w:val="0"/>
              <w:spacing w:beforeLines="50" w:before="156" w:afterLines="50" w:after="156"/>
              <w:jc w:val="center"/>
              <w:rPr>
                <w:rFonts w:ascii="Times New Roman" w:eastAsiaTheme="minorEastAsia" w:hAnsiTheme="minorEastAsia"/>
                <w:b/>
                <w:bCs/>
                <w:sz w:val="24"/>
                <w:szCs w:val="24"/>
              </w:rPr>
            </w:pPr>
            <w:r w:rsidRPr="0097399A">
              <w:rPr>
                <w:rFonts w:ascii="Times New Roman" w:eastAsiaTheme="minorEastAsia" w:hAnsiTheme="minorEastAsia"/>
                <w:b/>
                <w:bCs/>
                <w:noProof/>
                <w:sz w:val="24"/>
                <w:szCs w:val="24"/>
              </w:rPr>
              <w:drawing>
                <wp:inline distT="0" distB="0" distL="114300" distR="114300">
                  <wp:extent cx="4394200" cy="1524000"/>
                  <wp:effectExtent l="0" t="0" r="10160"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9" cstate="print"/>
                          <a:stretch>
                            <a:fillRect/>
                          </a:stretch>
                        </pic:blipFill>
                        <pic:spPr>
                          <a:xfrm>
                            <a:off x="0" y="0"/>
                            <a:ext cx="4404360" cy="1527362"/>
                          </a:xfrm>
                          <a:prstGeom prst="rect">
                            <a:avLst/>
                          </a:prstGeom>
                          <a:noFill/>
                          <a:ln w="9525">
                            <a:noFill/>
                          </a:ln>
                        </pic:spPr>
                      </pic:pic>
                    </a:graphicData>
                  </a:graphic>
                </wp:inline>
              </w:drawing>
            </w:r>
          </w:p>
          <w:p w:rsidR="00E140EB" w:rsidRPr="0097399A" w:rsidRDefault="00367713" w:rsidP="0097399A">
            <w:pPr>
              <w:snapToGrid w:val="0"/>
              <w:spacing w:beforeLines="50" w:before="156" w:afterLines="50" w:after="156"/>
              <w:jc w:val="center"/>
              <w:rPr>
                <w:rFonts w:ascii="Times New Roman" w:eastAsiaTheme="minorEastAsia" w:hAnsiTheme="minorEastAsia"/>
                <w:b/>
                <w:bCs/>
                <w:sz w:val="24"/>
                <w:szCs w:val="24"/>
              </w:rPr>
            </w:pPr>
            <w:r w:rsidRPr="0097399A">
              <w:rPr>
                <w:rFonts w:ascii="Times New Roman" w:eastAsiaTheme="minorEastAsia" w:hAnsiTheme="minorEastAsia" w:hint="eastAsia"/>
                <w:b/>
                <w:bCs/>
                <w:sz w:val="24"/>
                <w:szCs w:val="24"/>
              </w:rPr>
              <w:t>图</w:t>
            </w:r>
            <w:r w:rsidRPr="0097399A">
              <w:rPr>
                <w:rFonts w:ascii="Times New Roman" w:eastAsiaTheme="minorEastAsia" w:hAnsiTheme="minorEastAsia" w:hint="eastAsia"/>
                <w:b/>
                <w:bCs/>
                <w:sz w:val="24"/>
                <w:szCs w:val="24"/>
              </w:rPr>
              <w:t xml:space="preserve">3 </w:t>
            </w:r>
            <w:r w:rsidR="0097399A">
              <w:rPr>
                <w:rFonts w:ascii="Times New Roman" w:eastAsiaTheme="minorEastAsia" w:hAnsiTheme="minorEastAsia" w:hint="eastAsia"/>
                <w:b/>
                <w:bCs/>
                <w:sz w:val="24"/>
                <w:szCs w:val="24"/>
              </w:rPr>
              <w:t xml:space="preserve"> </w:t>
            </w:r>
            <w:r w:rsidRPr="0097399A">
              <w:rPr>
                <w:rFonts w:ascii="Times New Roman" w:eastAsiaTheme="minorEastAsia" w:hAnsiTheme="minorEastAsia" w:hint="eastAsia"/>
                <w:b/>
                <w:bCs/>
                <w:sz w:val="24"/>
                <w:szCs w:val="24"/>
              </w:rPr>
              <w:t>循环神经网络结构图</w:t>
            </w:r>
          </w:p>
          <w:p w:rsidR="00E140EB" w:rsidRPr="00CE5277" w:rsidRDefault="00367713" w:rsidP="00CE5277">
            <w:pPr>
              <w:snapToGrid w:val="0"/>
              <w:spacing w:line="420" w:lineRule="exact"/>
              <w:ind w:firstLineChars="200" w:firstLine="480"/>
              <w:rPr>
                <w:rFonts w:ascii="Times New Roman" w:hAnsi="Times New Roman" w:cs="仿宋"/>
                <w:bCs/>
                <w:sz w:val="24"/>
                <w:szCs w:val="24"/>
              </w:rPr>
            </w:pPr>
            <w:r w:rsidRPr="00CE5277">
              <w:rPr>
                <w:rFonts w:ascii="Times New Roman" w:hAnsi="宋体" w:cs="仿宋"/>
                <w:bCs/>
                <w:sz w:val="24"/>
                <w:szCs w:val="24"/>
              </w:rPr>
              <w:t>循环神经网络具有记忆性、参数共享并且图灵完备（</w:t>
            </w:r>
            <w:r w:rsidRPr="00CE5277">
              <w:rPr>
                <w:rFonts w:ascii="Times New Roman" w:hAnsi="Times New Roman" w:cs="仿宋"/>
                <w:bCs/>
                <w:sz w:val="24"/>
                <w:szCs w:val="24"/>
              </w:rPr>
              <w:t>Turing completeness</w:t>
            </w:r>
            <w:r w:rsidRPr="00CE5277">
              <w:rPr>
                <w:rFonts w:ascii="Times New Roman" w:hAnsi="宋体" w:cs="仿宋"/>
                <w:bCs/>
                <w:sz w:val="24"/>
                <w:szCs w:val="24"/>
              </w:rPr>
              <w:t>），因此能以很高的效率对序列的非线性特征进行学习</w:t>
            </w:r>
            <w:r w:rsidRPr="00CE5277">
              <w:rPr>
                <w:rFonts w:ascii="Times New Roman" w:hAnsi="Times New Roman" w:cs="仿宋"/>
                <w:bCs/>
                <w:sz w:val="24"/>
                <w:szCs w:val="24"/>
              </w:rPr>
              <w:t xml:space="preserve"> [4]  </w:t>
            </w:r>
            <w:r w:rsidRPr="00CE5277">
              <w:rPr>
                <w:rFonts w:ascii="Times New Roman" w:hAnsi="宋体" w:cs="仿宋"/>
                <w:bCs/>
                <w:sz w:val="24"/>
                <w:szCs w:val="24"/>
              </w:rPr>
              <w:t>。循环神经网络在自然语言处理（</w:t>
            </w:r>
            <w:r w:rsidRPr="00CE5277">
              <w:rPr>
                <w:rFonts w:ascii="Times New Roman" w:hAnsi="Times New Roman" w:cs="仿宋"/>
                <w:bCs/>
                <w:sz w:val="24"/>
                <w:szCs w:val="24"/>
              </w:rPr>
              <w:t>Natural Language Processing, NLP</w:t>
            </w:r>
            <w:r w:rsidRPr="00CE5277">
              <w:rPr>
                <w:rFonts w:ascii="Times New Roman" w:hAnsi="宋体" w:cs="仿宋"/>
                <w:bCs/>
                <w:sz w:val="24"/>
                <w:szCs w:val="24"/>
              </w:rPr>
              <w:t>），例如语音识别、语言建模、机器翻译等领域有重要应用，也被用于各类时间序列预报或与卷积神经网络（</w:t>
            </w:r>
            <w:proofErr w:type="spellStart"/>
            <w:r w:rsidRPr="00CE5277">
              <w:rPr>
                <w:rFonts w:ascii="Times New Roman" w:hAnsi="Times New Roman" w:cs="仿宋"/>
                <w:bCs/>
                <w:sz w:val="24"/>
                <w:szCs w:val="24"/>
              </w:rPr>
              <w:t>Convoutional</w:t>
            </w:r>
            <w:proofErr w:type="spellEnd"/>
            <w:r w:rsidRPr="00CE5277">
              <w:rPr>
                <w:rFonts w:ascii="Times New Roman" w:hAnsi="Times New Roman" w:cs="仿宋"/>
                <w:bCs/>
                <w:sz w:val="24"/>
                <w:szCs w:val="24"/>
              </w:rPr>
              <w:t xml:space="preserve"> Neural </w:t>
            </w:r>
            <w:proofErr w:type="spellStart"/>
            <w:r w:rsidRPr="00CE5277">
              <w:rPr>
                <w:rFonts w:ascii="Times New Roman" w:hAnsi="Times New Roman" w:cs="仿宋"/>
                <w:bCs/>
                <w:sz w:val="24"/>
                <w:szCs w:val="24"/>
              </w:rPr>
              <w:t>Network,CNN</w:t>
            </w:r>
            <w:proofErr w:type="spellEnd"/>
            <w:r w:rsidRPr="00CE5277">
              <w:rPr>
                <w:rFonts w:ascii="Times New Roman" w:hAnsi="宋体" w:cs="仿宋"/>
                <w:bCs/>
                <w:sz w:val="24"/>
                <w:szCs w:val="24"/>
              </w:rPr>
              <w:t>）相结合处理计算机视觉问题。</w:t>
            </w:r>
          </w:p>
          <w:p w:rsidR="00E140EB" w:rsidRPr="0097399A" w:rsidRDefault="00367713" w:rsidP="0097399A">
            <w:pPr>
              <w:pStyle w:val="ab"/>
              <w:spacing w:beforeLines="50" w:before="156" w:line="420" w:lineRule="exact"/>
              <w:ind w:firstLine="482"/>
              <w:rPr>
                <w:rFonts w:ascii="Times New Roman" w:hAnsi="宋体" w:cs="宋体"/>
                <w:b/>
                <w:sz w:val="24"/>
                <w:szCs w:val="24"/>
              </w:rPr>
            </w:pPr>
            <w:r w:rsidRPr="0097399A">
              <w:rPr>
                <w:rFonts w:ascii="Times New Roman" w:hAnsi="宋体" w:cs="宋体" w:hint="eastAsia"/>
                <w:b/>
                <w:sz w:val="24"/>
                <w:szCs w:val="24"/>
              </w:rPr>
              <w:t>拟解决的问题</w:t>
            </w:r>
          </w:p>
          <w:p w:rsidR="00E140EB" w:rsidRPr="00CE5277" w:rsidRDefault="00367713" w:rsidP="00CE5277">
            <w:pPr>
              <w:numPr>
                <w:ilvl w:val="0"/>
                <w:numId w:val="5"/>
              </w:numPr>
              <w:snapToGrid w:val="0"/>
              <w:spacing w:line="420" w:lineRule="exact"/>
              <w:ind w:left="0" w:firstLineChars="200" w:firstLine="482"/>
              <w:rPr>
                <w:rFonts w:ascii="Times New Roman" w:hAnsi="Times New Roman" w:cs="仿宋"/>
                <w:b/>
                <w:bCs/>
                <w:sz w:val="24"/>
                <w:szCs w:val="24"/>
              </w:rPr>
            </w:pPr>
            <w:r w:rsidRPr="00CE5277">
              <w:rPr>
                <w:rFonts w:ascii="Times New Roman" w:hAnsi="宋体" w:cs="仿宋" w:hint="eastAsia"/>
                <w:b/>
                <w:bCs/>
                <w:sz w:val="24"/>
                <w:szCs w:val="24"/>
              </w:rPr>
              <w:t>双面问题转化为单面问题</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宋体" w:cs="仿宋"/>
                <w:sz w:val="24"/>
                <w:szCs w:val="24"/>
              </w:rPr>
              <w:t>当文档为正反两面时，根据碎纸片对象的版式矩阵间的相似度对其聚类，这里采用</w:t>
            </w:r>
            <w:r w:rsidRPr="00CE5277">
              <w:rPr>
                <w:rFonts w:ascii="Times New Roman" w:hAnsi="Times New Roman" w:cs="仿宋"/>
                <w:sz w:val="24"/>
                <w:szCs w:val="24"/>
              </w:rPr>
              <w:t>K-means</w:t>
            </w:r>
            <w:r w:rsidRPr="00CE5277">
              <w:rPr>
                <w:rFonts w:ascii="Times New Roman" w:hAnsi="宋体" w:cs="仿宋"/>
                <w:sz w:val="24"/>
                <w:szCs w:val="24"/>
              </w:rPr>
              <w:t>聚类算法。接下来对处于同一类的纸片进行相似度的拼接，要同</w:t>
            </w:r>
            <w:r w:rsidRPr="00CE5277">
              <w:rPr>
                <w:rFonts w:ascii="Times New Roman" w:hAnsi="宋体" w:cs="仿宋"/>
                <w:sz w:val="24"/>
                <w:szCs w:val="24"/>
              </w:rPr>
              <w:lastRenderedPageBreak/>
              <w:t>时考虑到两面的拼接。某一张纸片与另一张纸片的相似程度应由两面裁剪边缘像素相似度共同决定。对碎纸片编号，互为正反两面的碎纸片共用一个数字编号，但有符号之分，且无法准确确定正反面。添加约束互为正反面的两个碎纸片无法与同一张碎纸片进行拼接。</w:t>
            </w:r>
          </w:p>
          <w:p w:rsidR="00E140EB" w:rsidRPr="00CE5277" w:rsidRDefault="00367713" w:rsidP="00CE5277">
            <w:pPr>
              <w:numPr>
                <w:ilvl w:val="0"/>
                <w:numId w:val="5"/>
              </w:numPr>
              <w:snapToGrid w:val="0"/>
              <w:spacing w:line="420" w:lineRule="exact"/>
              <w:ind w:left="0" w:firstLineChars="200" w:firstLine="482"/>
              <w:rPr>
                <w:rFonts w:ascii="Times New Roman" w:hAnsi="Times New Roman" w:cs="仿宋"/>
                <w:b/>
                <w:bCs/>
                <w:sz w:val="24"/>
                <w:szCs w:val="24"/>
              </w:rPr>
            </w:pPr>
            <w:r w:rsidRPr="00CE5277">
              <w:rPr>
                <w:rFonts w:ascii="Times New Roman" w:hAnsi="宋体" w:cs="仿宋" w:hint="eastAsia"/>
                <w:b/>
                <w:bCs/>
                <w:sz w:val="24"/>
                <w:szCs w:val="24"/>
              </w:rPr>
              <w:t>有横有纵切问题解决方案</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宋体" w:cs="仿宋" w:hint="eastAsia"/>
                <w:sz w:val="24"/>
                <w:szCs w:val="24"/>
              </w:rPr>
              <w:t>将破碎文件有横有纵分割之后，文件每页纸被分为</w:t>
            </w:r>
            <w:r w:rsidRPr="00CE5277">
              <w:rPr>
                <w:rFonts w:ascii="Times New Roman" w:hAnsi="Times New Roman" w:cs="仿宋" w:hint="eastAsia"/>
                <w:sz w:val="24"/>
                <w:szCs w:val="24"/>
              </w:rPr>
              <w:t>x*y</w:t>
            </w:r>
            <w:r w:rsidRPr="00CE5277">
              <w:rPr>
                <w:rFonts w:ascii="Times New Roman" w:hAnsi="宋体" w:cs="仿宋" w:hint="eastAsia"/>
                <w:sz w:val="24"/>
                <w:szCs w:val="24"/>
              </w:rPr>
              <w:t>个碎片。</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宋体" w:cs="仿宋" w:hint="eastAsia"/>
                <w:sz w:val="24"/>
                <w:szCs w:val="24"/>
              </w:rPr>
              <w:t>通过</w:t>
            </w:r>
            <w:proofErr w:type="spellStart"/>
            <w:r w:rsidRPr="00CE5277">
              <w:rPr>
                <w:rFonts w:ascii="Times New Roman" w:hAnsi="Times New Roman" w:cs="仿宋" w:hint="eastAsia"/>
                <w:sz w:val="24"/>
                <w:szCs w:val="24"/>
              </w:rPr>
              <w:t>kmeans</w:t>
            </w:r>
            <w:proofErr w:type="spellEnd"/>
            <w:r w:rsidRPr="00CE5277">
              <w:rPr>
                <w:rFonts w:ascii="Times New Roman" w:hAnsi="宋体" w:cs="仿宋" w:hint="eastAsia"/>
                <w:sz w:val="24"/>
                <w:szCs w:val="24"/>
              </w:rPr>
              <w:t>算法对图像碎片进行预处理，将图片根据匹配度分类。该算法以空间中</w:t>
            </w:r>
            <w:r w:rsidRPr="00CE5277">
              <w:rPr>
                <w:rFonts w:ascii="Times New Roman" w:hAnsi="Times New Roman" w:cs="仿宋" w:hint="eastAsia"/>
                <w:sz w:val="24"/>
                <w:szCs w:val="24"/>
              </w:rPr>
              <w:t>k</w:t>
            </w:r>
            <w:r w:rsidRPr="00CE5277">
              <w:rPr>
                <w:rFonts w:ascii="Times New Roman" w:hAnsi="宋体" w:cs="仿宋" w:hint="eastAsia"/>
                <w:sz w:val="24"/>
                <w:szCs w:val="24"/>
              </w:rPr>
              <w:t>个点为中心进行聚类，逐次更新各聚类中心值，直至达到最好的结果。</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宋体" w:cs="仿宋" w:hint="eastAsia"/>
                <w:sz w:val="24"/>
                <w:szCs w:val="24"/>
              </w:rPr>
              <w:t>根据图片边缘的空白特征，对图片进行初步筛选。由于每列文字间的空白间距一般比较小，而每页的上下左右边界的空白间距比较大。因此先将每页的上下左右边界的碎片先确定。由于字的行高和字与字之间的间距一定，两块碎片若从右切线处至字间空白之间的文字距离与另一块从左切线处至字间空白的距离之和等于字的宽度，则可认为两碎片左右匹配，上下方向的碎片也同理，通过此特征可以进一步复原剩下的碎片。</w:t>
            </w:r>
          </w:p>
          <w:p w:rsidR="00E140EB" w:rsidRPr="00CE5277" w:rsidRDefault="00367713" w:rsidP="00CE5277">
            <w:pPr>
              <w:numPr>
                <w:ilvl w:val="0"/>
                <w:numId w:val="5"/>
              </w:numPr>
              <w:snapToGrid w:val="0"/>
              <w:spacing w:line="420" w:lineRule="exact"/>
              <w:ind w:left="0" w:firstLineChars="200" w:firstLine="482"/>
              <w:rPr>
                <w:rFonts w:ascii="Times New Roman" w:hAnsi="Times New Roman" w:cs="仿宋"/>
                <w:sz w:val="24"/>
                <w:szCs w:val="24"/>
              </w:rPr>
            </w:pPr>
            <w:r w:rsidRPr="00CE5277">
              <w:rPr>
                <w:rFonts w:ascii="Times New Roman" w:hAnsi="宋体" w:cs="仿宋" w:hint="eastAsia"/>
                <w:b/>
                <w:bCs/>
                <w:sz w:val="24"/>
                <w:szCs w:val="24"/>
              </w:rPr>
              <w:t>中、英文碎片匹配</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Times New Roman" w:cs="仿宋" w:hint="eastAsia"/>
                <w:sz w:val="24"/>
                <w:szCs w:val="24"/>
              </w:rPr>
              <w:t>(1)</w:t>
            </w:r>
            <w:r w:rsidRPr="00CE5277">
              <w:rPr>
                <w:rFonts w:ascii="Times New Roman" w:hAnsi="宋体" w:cs="仿宋" w:hint="eastAsia"/>
                <w:sz w:val="24"/>
                <w:szCs w:val="24"/>
              </w:rPr>
              <w:t>文字类型唯一的碎纸片</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宋体" w:cs="仿宋" w:hint="eastAsia"/>
                <w:sz w:val="24"/>
                <w:szCs w:val="24"/>
              </w:rPr>
              <w:t>利用其文字类型的唯一性（例如仅含中文或者英文），先寻找出处于同一行的碎纸片，实现行内拼接，进而实现整篇文档的拼接。但由于英文字母与中文汉字具有不同文字特征，故采取不同的解决方案。</w:t>
            </w:r>
            <w:r w:rsidRPr="00CE5277">
              <w:rPr>
                <w:rFonts w:ascii="Times New Roman" w:hAnsi="Times New Roman" w:cs="仿宋" w:hint="eastAsia"/>
                <w:sz w:val="24"/>
                <w:szCs w:val="24"/>
              </w:rPr>
              <w:t xml:space="preserve"> </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Times New Roman" w:cs="仿宋" w:hint="eastAsia"/>
                <w:sz w:val="24"/>
                <w:szCs w:val="24"/>
              </w:rPr>
              <w:t>a.</w:t>
            </w:r>
            <w:r w:rsidRPr="00CE5277">
              <w:rPr>
                <w:rFonts w:ascii="Times New Roman" w:hAnsi="宋体" w:cs="仿宋" w:hint="eastAsia"/>
                <w:sz w:val="24"/>
                <w:szCs w:val="24"/>
              </w:rPr>
              <w:t>针对印刷体英文字母，由于其中间部分提供碎纸片成行的有效信息，而上下部信息会干扰拼接。故用水平割线对其处理，得到上，中，下三个部分，去除其上下部分，仅留下中间部分作为碎纸片成行拼接的依据。</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Times New Roman" w:cs="仿宋" w:hint="eastAsia"/>
                <w:sz w:val="24"/>
                <w:szCs w:val="24"/>
              </w:rPr>
              <w:t>b.</w:t>
            </w:r>
            <w:r w:rsidRPr="00CE5277">
              <w:rPr>
                <w:rFonts w:ascii="Times New Roman" w:hAnsi="宋体" w:cs="仿宋" w:hint="eastAsia"/>
                <w:sz w:val="24"/>
                <w:szCs w:val="24"/>
              </w:rPr>
              <w:t>对于汉字而言，其字符的高度与宽度，以及行间距均为确定数值，故无需进行上述处理。基于同一行文字的高度与行间距之和为定值这一原则，从而可以寻找到位于同一行的碎纸片。</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Times New Roman" w:cs="仿宋" w:hint="eastAsia"/>
                <w:sz w:val="24"/>
                <w:szCs w:val="24"/>
              </w:rPr>
              <w:t>(2)</w:t>
            </w:r>
            <w:r w:rsidRPr="00CE5277">
              <w:rPr>
                <w:rFonts w:ascii="Times New Roman" w:hAnsi="宋体" w:cs="仿宋" w:hint="eastAsia"/>
                <w:sz w:val="24"/>
                <w:szCs w:val="24"/>
              </w:rPr>
              <w:t>文字类型不唯一的碎纸片</w:t>
            </w:r>
          </w:p>
          <w:p w:rsidR="00E140EB" w:rsidRPr="00CE5277" w:rsidRDefault="00367713" w:rsidP="00CE5277">
            <w:pPr>
              <w:snapToGrid w:val="0"/>
              <w:spacing w:line="420" w:lineRule="exact"/>
              <w:ind w:firstLineChars="200" w:firstLine="480"/>
              <w:rPr>
                <w:rFonts w:ascii="Times New Roman" w:hAnsi="Times New Roman" w:cs="仿宋"/>
                <w:sz w:val="24"/>
                <w:szCs w:val="24"/>
              </w:rPr>
            </w:pPr>
            <w:r w:rsidRPr="00CE5277">
              <w:rPr>
                <w:rFonts w:ascii="Times New Roman" w:hAnsi="宋体" w:cs="仿宋" w:hint="eastAsia"/>
                <w:sz w:val="24"/>
                <w:szCs w:val="24"/>
              </w:rPr>
              <w:t>利用训练好的卷积神经网络提取图片中的文字信息，并对不同类型的文字进行分类。于是在同一类的文字中，也可以利用上述方法来完成碎纸片的拼接</w:t>
            </w:r>
          </w:p>
          <w:p w:rsidR="00E140EB" w:rsidRPr="00CE5277" w:rsidRDefault="00367713" w:rsidP="00CE5277">
            <w:pPr>
              <w:numPr>
                <w:ilvl w:val="0"/>
                <w:numId w:val="5"/>
              </w:numPr>
              <w:snapToGrid w:val="0"/>
              <w:spacing w:line="420" w:lineRule="exact"/>
              <w:ind w:left="0" w:firstLineChars="200" w:firstLine="482"/>
              <w:rPr>
                <w:rFonts w:ascii="Times New Roman" w:hAnsi="Times New Roman" w:cs="仿宋"/>
                <w:b/>
                <w:bCs/>
                <w:sz w:val="24"/>
                <w:szCs w:val="24"/>
              </w:rPr>
            </w:pPr>
            <w:r w:rsidRPr="00CE5277">
              <w:rPr>
                <w:rFonts w:ascii="Times New Roman" w:hAnsi="宋体" w:cs="仿宋" w:hint="eastAsia"/>
                <w:b/>
                <w:bCs/>
                <w:sz w:val="24"/>
                <w:szCs w:val="24"/>
              </w:rPr>
              <w:t>切线正好处于字间空白处</w:t>
            </w:r>
          </w:p>
          <w:p w:rsidR="00E140EB" w:rsidRPr="00CE5277" w:rsidRDefault="00367713" w:rsidP="00CE5277">
            <w:pPr>
              <w:snapToGrid w:val="0"/>
              <w:spacing w:line="420" w:lineRule="exact"/>
              <w:ind w:firstLineChars="200" w:firstLine="482"/>
              <w:rPr>
                <w:rFonts w:ascii="Times New Roman" w:hAnsi="Times New Roman" w:cs="仿宋"/>
                <w:b/>
                <w:bCs/>
                <w:sz w:val="24"/>
                <w:szCs w:val="24"/>
              </w:rPr>
            </w:pPr>
            <w:r w:rsidRPr="00CE5277">
              <w:rPr>
                <w:rFonts w:ascii="Times New Roman" w:hAnsi="宋体" w:cs="仿宋" w:hint="eastAsia"/>
                <w:b/>
                <w:bCs/>
                <w:sz w:val="24"/>
                <w:szCs w:val="24"/>
              </w:rPr>
              <w:t>水平切线：</w:t>
            </w:r>
          </w:p>
          <w:p w:rsidR="00E140EB" w:rsidRPr="00CE5277" w:rsidRDefault="00367713" w:rsidP="00CE5277">
            <w:pPr>
              <w:snapToGrid w:val="0"/>
              <w:spacing w:line="420" w:lineRule="exact"/>
              <w:ind w:firstLineChars="200" w:firstLine="480"/>
              <w:rPr>
                <w:rFonts w:ascii="Times New Roman" w:hAnsi="Times New Roman" w:cs="仿宋"/>
                <w:b/>
                <w:bCs/>
                <w:sz w:val="24"/>
                <w:szCs w:val="24"/>
              </w:rPr>
            </w:pPr>
            <w:r w:rsidRPr="00CE5277">
              <w:rPr>
                <w:rFonts w:ascii="Times New Roman" w:hAnsi="宋体" w:cs="仿宋" w:hint="eastAsia"/>
                <w:sz w:val="24"/>
                <w:szCs w:val="24"/>
              </w:rPr>
              <w:t>虽然字行距一般大，容易出现横切线正好位于空白处的情况。但这种情况下，字行距也是固定的，设为</w:t>
            </w:r>
            <w:r w:rsidRPr="00CE5277">
              <w:rPr>
                <w:rFonts w:ascii="Times New Roman" w:hAnsi="Times New Roman" w:cs="仿宋" w:hint="eastAsia"/>
                <w:sz w:val="24"/>
                <w:szCs w:val="24"/>
              </w:rPr>
              <w:t>d</w:t>
            </w:r>
            <w:r w:rsidRPr="00CE5277">
              <w:rPr>
                <w:rFonts w:ascii="Times New Roman" w:hAnsi="宋体" w:cs="仿宋" w:hint="eastAsia"/>
                <w:sz w:val="24"/>
                <w:szCs w:val="24"/>
              </w:rPr>
              <w:t>。一般各碎纸片文字到上和下切线处的空白距离不相同。可以认定当某碎纸片</w:t>
            </w:r>
            <w:r w:rsidRPr="00CE5277">
              <w:rPr>
                <w:rFonts w:ascii="Times New Roman" w:hAnsi="Times New Roman" w:cs="仿宋" w:hint="eastAsia"/>
                <w:sz w:val="24"/>
                <w:szCs w:val="24"/>
              </w:rPr>
              <w:t>a</w:t>
            </w:r>
            <w:r w:rsidRPr="00CE5277">
              <w:rPr>
                <w:rFonts w:ascii="Times New Roman" w:hAnsi="宋体" w:cs="仿宋" w:hint="eastAsia"/>
                <w:sz w:val="24"/>
                <w:szCs w:val="24"/>
              </w:rPr>
              <w:t>文字到其下方切线空白距离</w:t>
            </w:r>
            <w:r w:rsidRPr="00CE5277">
              <w:rPr>
                <w:rFonts w:ascii="Times New Roman" w:hAnsi="Times New Roman" w:cs="仿宋" w:hint="eastAsia"/>
                <w:sz w:val="24"/>
                <w:szCs w:val="24"/>
              </w:rPr>
              <w:t>x</w:t>
            </w:r>
            <w:r w:rsidRPr="00CE5277">
              <w:rPr>
                <w:rFonts w:ascii="Times New Roman" w:hAnsi="宋体" w:cs="仿宋" w:hint="eastAsia"/>
                <w:sz w:val="24"/>
                <w:szCs w:val="24"/>
              </w:rPr>
              <w:t>与另一碎纸片</w:t>
            </w:r>
            <w:r w:rsidRPr="00CE5277">
              <w:rPr>
                <w:rFonts w:ascii="Times New Roman" w:hAnsi="Times New Roman" w:cs="仿宋" w:hint="eastAsia"/>
                <w:sz w:val="24"/>
                <w:szCs w:val="24"/>
              </w:rPr>
              <w:t>b</w:t>
            </w:r>
            <w:r w:rsidRPr="00CE5277">
              <w:rPr>
                <w:rFonts w:ascii="Times New Roman" w:hAnsi="宋体" w:cs="仿宋" w:hint="eastAsia"/>
                <w:sz w:val="24"/>
                <w:szCs w:val="24"/>
              </w:rPr>
              <w:t>文字到其上</w:t>
            </w:r>
            <w:r w:rsidRPr="00CE5277">
              <w:rPr>
                <w:rFonts w:ascii="Times New Roman" w:hAnsi="宋体" w:cs="仿宋" w:hint="eastAsia"/>
                <w:sz w:val="24"/>
                <w:szCs w:val="24"/>
              </w:rPr>
              <w:lastRenderedPageBreak/>
              <w:t>方切线空白距离</w:t>
            </w:r>
            <w:r w:rsidRPr="00CE5277">
              <w:rPr>
                <w:rFonts w:ascii="Times New Roman" w:hAnsi="Times New Roman" w:cs="仿宋" w:hint="eastAsia"/>
                <w:sz w:val="24"/>
                <w:szCs w:val="24"/>
              </w:rPr>
              <w:t>y</w:t>
            </w:r>
            <w:r w:rsidRPr="00CE5277">
              <w:rPr>
                <w:rFonts w:ascii="Times New Roman" w:hAnsi="宋体" w:cs="仿宋" w:hint="eastAsia"/>
                <w:sz w:val="24"/>
                <w:szCs w:val="24"/>
              </w:rPr>
              <w:t>之和为</w:t>
            </w:r>
            <w:r w:rsidRPr="00CE5277">
              <w:rPr>
                <w:rFonts w:ascii="Times New Roman" w:hAnsi="Times New Roman" w:cs="仿宋" w:hint="eastAsia"/>
                <w:sz w:val="24"/>
                <w:szCs w:val="24"/>
              </w:rPr>
              <w:t>d</w:t>
            </w:r>
            <w:r w:rsidRPr="00CE5277">
              <w:rPr>
                <w:rFonts w:ascii="Times New Roman" w:hAnsi="宋体" w:cs="仿宋" w:hint="eastAsia"/>
                <w:sz w:val="24"/>
                <w:szCs w:val="24"/>
              </w:rPr>
              <w:t>时，</w:t>
            </w:r>
            <w:r w:rsidRPr="00CE5277">
              <w:rPr>
                <w:rFonts w:ascii="Times New Roman" w:hAnsi="Times New Roman" w:cs="仿宋" w:hint="eastAsia"/>
                <w:sz w:val="24"/>
                <w:szCs w:val="24"/>
              </w:rPr>
              <w:t>a</w:t>
            </w:r>
            <w:r w:rsidRPr="00CE5277">
              <w:rPr>
                <w:rFonts w:ascii="Times New Roman" w:hAnsi="宋体" w:cs="仿宋" w:hint="eastAsia"/>
                <w:sz w:val="24"/>
                <w:szCs w:val="24"/>
              </w:rPr>
              <w:t>与</w:t>
            </w:r>
            <w:r w:rsidRPr="00CE5277">
              <w:rPr>
                <w:rFonts w:ascii="Times New Roman" w:hAnsi="Times New Roman" w:cs="仿宋" w:hint="eastAsia"/>
                <w:sz w:val="24"/>
                <w:szCs w:val="24"/>
              </w:rPr>
              <w:t>b</w:t>
            </w:r>
            <w:r w:rsidRPr="00CE5277">
              <w:rPr>
                <w:rFonts w:ascii="Times New Roman" w:hAnsi="宋体" w:cs="仿宋" w:hint="eastAsia"/>
                <w:sz w:val="24"/>
                <w:szCs w:val="24"/>
              </w:rPr>
              <w:t>上下匹配。</w:t>
            </w:r>
          </w:p>
          <w:p w:rsidR="00E140EB" w:rsidRPr="00CE5277" w:rsidRDefault="00367713" w:rsidP="00CE5277">
            <w:pPr>
              <w:snapToGrid w:val="0"/>
              <w:spacing w:line="420" w:lineRule="exact"/>
              <w:ind w:firstLineChars="200" w:firstLine="482"/>
              <w:rPr>
                <w:rFonts w:ascii="Times New Roman" w:hAnsi="Times New Roman" w:cs="仿宋"/>
                <w:b/>
                <w:bCs/>
                <w:sz w:val="24"/>
                <w:szCs w:val="24"/>
              </w:rPr>
            </w:pPr>
            <w:r w:rsidRPr="00CE5277">
              <w:rPr>
                <w:rFonts w:ascii="Times New Roman" w:hAnsi="宋体" w:cs="仿宋" w:hint="eastAsia"/>
                <w:b/>
                <w:bCs/>
                <w:sz w:val="24"/>
                <w:szCs w:val="24"/>
              </w:rPr>
              <w:t>竖直切线：</w:t>
            </w:r>
          </w:p>
          <w:p w:rsidR="00E140EB" w:rsidRPr="00CE5277" w:rsidRDefault="00367713" w:rsidP="00CE5277">
            <w:pPr>
              <w:snapToGrid w:val="0"/>
              <w:spacing w:line="420" w:lineRule="exact"/>
              <w:ind w:firstLineChars="200" w:firstLine="480"/>
              <w:rPr>
                <w:rFonts w:ascii="Times New Roman" w:hAnsi="Times New Roman" w:cs="仿宋"/>
                <w:b/>
                <w:bCs/>
                <w:sz w:val="24"/>
                <w:szCs w:val="24"/>
              </w:rPr>
            </w:pPr>
            <w:r w:rsidRPr="00CE5277">
              <w:rPr>
                <w:rFonts w:ascii="Times New Roman" w:hAnsi="宋体" w:cs="仿宋" w:hint="eastAsia"/>
                <w:sz w:val="24"/>
                <w:szCs w:val="24"/>
              </w:rPr>
              <w:t>由于字间距比较小，采用上述方法误差较大。这里根据语义进行识别。具体方法是：首先采用卷积神经网络提取文字特征，将碎片上的文字信息提取出来。然后根据数据库中的规则和知识，利用神经网络的方法，训练学习，对句子进行分词处理实现词法分析，然后进行短语合并、句法分析和语义分析。将语言中的语义间的联系通过神经元和权重的形式表达出来，通过神经网络的自主学习能力实现对自然语言的识别，从而达到字间距较小时完整的拼接碎纸片的目的。需要注意的一点是，此方法只适用于用训练出的规则和方法达到目的，遇到新的语言现象则无法准确识别，故训练的数据库要足够完善。</w:t>
            </w:r>
          </w:p>
          <w:p w:rsidR="00E140EB" w:rsidRPr="00CE5277" w:rsidRDefault="00367713" w:rsidP="00CE5277">
            <w:pPr>
              <w:numPr>
                <w:ilvl w:val="0"/>
                <w:numId w:val="5"/>
              </w:numPr>
              <w:snapToGrid w:val="0"/>
              <w:spacing w:line="420" w:lineRule="exact"/>
              <w:ind w:left="0" w:firstLineChars="200" w:firstLine="482"/>
              <w:rPr>
                <w:rFonts w:ascii="Times New Roman" w:hAnsi="Times New Roman" w:cs="仿宋"/>
                <w:b/>
                <w:bCs/>
                <w:sz w:val="24"/>
                <w:szCs w:val="24"/>
              </w:rPr>
            </w:pPr>
            <w:r w:rsidRPr="00CE5277">
              <w:rPr>
                <w:rFonts w:ascii="Times New Roman" w:hAnsi="宋体" w:cs="仿宋" w:hint="eastAsia"/>
                <w:b/>
                <w:bCs/>
                <w:sz w:val="24"/>
                <w:szCs w:val="24"/>
              </w:rPr>
              <w:t>多页拼接问题</w:t>
            </w:r>
          </w:p>
          <w:p w:rsidR="00E140EB" w:rsidRPr="00CE5277" w:rsidRDefault="00367713" w:rsidP="00CE5277">
            <w:pPr>
              <w:snapToGrid w:val="0"/>
              <w:spacing w:line="420" w:lineRule="exact"/>
              <w:ind w:firstLineChars="200" w:firstLine="480"/>
              <w:rPr>
                <w:rFonts w:ascii="Times New Roman" w:hAnsi="Times New Roman"/>
                <w:b/>
                <w:bCs/>
                <w:sz w:val="24"/>
              </w:rPr>
            </w:pPr>
            <w:r w:rsidRPr="00CE5277">
              <w:rPr>
                <w:rFonts w:ascii="Times New Roman" w:hAnsi="宋体" w:cs="仿宋" w:hint="eastAsia"/>
                <w:sz w:val="24"/>
                <w:szCs w:val="24"/>
              </w:rPr>
              <w:t>利用聚类算法的核心思想，将具有相同边缘特征的碎纸片归为一类。与单页碎纸片的拼接问题相比，仅是分类过后的碎纸片集合里的元素更多。那么可以利用并行处理，这里可以先找出所有处于左上角的碎纸片，然后从与其相邻碎片的集合中，找出对应的与之匹配的碎片，完成成行拼接，进而实现文档拼接。</w:t>
            </w: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（七）</w:t>
            </w:r>
            <w:r w:rsidR="00367713" w:rsidRPr="00CE5277">
              <w:rPr>
                <w:rFonts w:ascii="黑体" w:eastAsia="黑体" w:hAnsi="黑体" w:hint="eastAsia"/>
                <w:b/>
                <w:bCs/>
                <w:sz w:val="28"/>
                <w:szCs w:val="28"/>
              </w:rPr>
              <w:t>项目研究进度安排</w:t>
            </w:r>
          </w:p>
          <w:p w:rsidR="00E140EB" w:rsidRPr="00CE5277" w:rsidRDefault="00367713" w:rsidP="0097399A">
            <w:pPr>
              <w:spacing w:line="360" w:lineRule="auto"/>
              <w:ind w:leftChars="200" w:left="420"/>
              <w:rPr>
                <w:rFonts w:ascii="Times New Roman" w:hAnsi="Times New Roman" w:cs="仿宋"/>
                <w:sz w:val="24"/>
              </w:rPr>
            </w:pPr>
            <w:r w:rsidRPr="00CE5277">
              <w:rPr>
                <w:rFonts w:ascii="Times New Roman" w:hAnsi="Times New Roman" w:cs="仿宋"/>
                <w:sz w:val="24"/>
              </w:rPr>
              <w:t>201</w:t>
            </w:r>
            <w:r w:rsidRPr="00CE5277">
              <w:rPr>
                <w:rFonts w:ascii="Times New Roman" w:hAnsi="Times New Roman" w:cs="仿宋" w:hint="eastAsia"/>
                <w:sz w:val="24"/>
              </w:rPr>
              <w:t>9</w:t>
            </w:r>
            <w:r w:rsidRPr="00CE5277">
              <w:rPr>
                <w:rFonts w:ascii="Times New Roman" w:hAnsi="Times New Roman" w:cs="仿宋"/>
                <w:sz w:val="24"/>
              </w:rPr>
              <w:t>.04-201</w:t>
            </w:r>
            <w:r w:rsidRPr="00CE5277">
              <w:rPr>
                <w:rFonts w:ascii="Times New Roman" w:hAnsi="Times New Roman" w:cs="仿宋" w:hint="eastAsia"/>
                <w:sz w:val="24"/>
              </w:rPr>
              <w:t>9</w:t>
            </w:r>
            <w:r w:rsidRPr="00CE5277">
              <w:rPr>
                <w:rFonts w:ascii="Times New Roman" w:hAnsi="Times New Roman" w:cs="仿宋"/>
                <w:sz w:val="24"/>
              </w:rPr>
              <w:t>.05</w:t>
            </w:r>
            <w:r w:rsidRPr="00CE5277">
              <w:rPr>
                <w:rFonts w:ascii="Times New Roman" w:hAnsi="宋体" w:cs="仿宋" w:hint="eastAsia"/>
                <w:sz w:val="24"/>
              </w:rPr>
              <w:t>：</w:t>
            </w:r>
            <w:r w:rsidRPr="00CE5277">
              <w:rPr>
                <w:rFonts w:ascii="Times New Roman" w:hAnsi="Times New Roman" w:cs="仿宋"/>
                <w:sz w:val="24"/>
              </w:rPr>
              <w:t xml:space="preserve"> </w:t>
            </w:r>
            <w:r w:rsidRPr="00CE5277">
              <w:rPr>
                <w:rFonts w:ascii="Times New Roman" w:hAnsi="宋体" w:cs="仿宋" w:hint="eastAsia"/>
                <w:sz w:val="24"/>
              </w:rPr>
              <w:t>整理与该项目有关的前期研究成果和资料，查阅并分析国</w:t>
            </w:r>
            <w:r w:rsidR="007B0276">
              <w:rPr>
                <w:rFonts w:ascii="Times New Roman" w:hAnsi="宋体" w:cs="仿宋"/>
                <w:sz w:val="24"/>
              </w:rPr>
              <w:br/>
            </w:r>
            <w:r w:rsidR="007B0276">
              <w:rPr>
                <w:rFonts w:ascii="Times New Roman" w:hAnsi="宋体" w:cs="仿宋" w:hint="eastAsia"/>
                <w:sz w:val="24"/>
              </w:rPr>
              <w:t xml:space="preserve">       </w:t>
            </w:r>
            <w:r w:rsidR="007B0276" w:rsidRPr="007B0276">
              <w:rPr>
                <w:rFonts w:ascii="Times New Roman" w:hAnsi="宋体" w:cs="仿宋" w:hint="eastAsia"/>
                <w:sz w:val="24"/>
              </w:rPr>
              <w:t xml:space="preserve">  </w:t>
            </w:r>
            <w:r w:rsidR="007B0276" w:rsidRPr="007B0276">
              <w:rPr>
                <w:rFonts w:ascii="Times New Roman" w:hAnsi="宋体" w:cs="仿宋" w:hint="eastAsia"/>
                <w:sz w:val="22"/>
              </w:rPr>
              <w:t xml:space="preserve">      </w:t>
            </w:r>
            <w:r w:rsidR="007B0276" w:rsidRPr="007B0276">
              <w:rPr>
                <w:rFonts w:ascii="Times New Roman" w:hAnsi="宋体" w:cs="仿宋" w:hint="eastAsia"/>
                <w:sz w:val="24"/>
              </w:rPr>
              <w:t xml:space="preserve"> </w:t>
            </w:r>
            <w:r w:rsidR="007B0276">
              <w:rPr>
                <w:rFonts w:ascii="Times New Roman" w:hAnsi="宋体" w:cs="仿宋" w:hint="eastAsia"/>
                <w:sz w:val="24"/>
              </w:rPr>
              <w:t xml:space="preserve"> </w:t>
            </w:r>
            <w:r w:rsidRPr="00CE5277">
              <w:rPr>
                <w:rFonts w:ascii="Times New Roman" w:hAnsi="宋体" w:cs="仿宋" w:hint="eastAsia"/>
                <w:sz w:val="24"/>
              </w:rPr>
              <w:t>内外的相关文献，确定和完善研究方案。</w:t>
            </w:r>
          </w:p>
          <w:p w:rsidR="00E140EB" w:rsidRPr="00CE5277" w:rsidRDefault="00367713" w:rsidP="0097399A">
            <w:pPr>
              <w:spacing w:line="360" w:lineRule="auto"/>
              <w:ind w:leftChars="200" w:left="420"/>
              <w:rPr>
                <w:rFonts w:ascii="Times New Roman" w:hAnsi="Times New Roman" w:cs="仿宋"/>
                <w:sz w:val="24"/>
              </w:rPr>
            </w:pPr>
            <w:r w:rsidRPr="00CE5277">
              <w:rPr>
                <w:rFonts w:ascii="Times New Roman" w:hAnsi="Times New Roman" w:cs="仿宋"/>
                <w:sz w:val="24"/>
              </w:rPr>
              <w:t>201</w:t>
            </w:r>
            <w:r w:rsidRPr="00CE5277">
              <w:rPr>
                <w:rFonts w:ascii="Times New Roman" w:hAnsi="Times New Roman" w:cs="仿宋" w:hint="eastAsia"/>
                <w:sz w:val="24"/>
              </w:rPr>
              <w:t>9</w:t>
            </w:r>
            <w:r w:rsidRPr="00CE5277">
              <w:rPr>
                <w:rFonts w:ascii="Times New Roman" w:hAnsi="Times New Roman" w:cs="仿宋"/>
                <w:sz w:val="24"/>
              </w:rPr>
              <w:t>.06-201</w:t>
            </w:r>
            <w:r w:rsidRPr="00CE5277">
              <w:rPr>
                <w:rFonts w:ascii="Times New Roman" w:hAnsi="Times New Roman" w:cs="仿宋" w:hint="eastAsia"/>
                <w:sz w:val="24"/>
              </w:rPr>
              <w:t>9</w:t>
            </w:r>
            <w:r w:rsidRPr="00CE5277">
              <w:rPr>
                <w:rFonts w:ascii="Times New Roman" w:hAnsi="Times New Roman" w:cs="仿宋"/>
                <w:sz w:val="24"/>
              </w:rPr>
              <w:t>.</w:t>
            </w:r>
            <w:r w:rsidRPr="00CE5277">
              <w:rPr>
                <w:rFonts w:ascii="Times New Roman" w:hAnsi="Times New Roman" w:cs="仿宋" w:hint="eastAsia"/>
                <w:sz w:val="24"/>
              </w:rPr>
              <w:t>07</w:t>
            </w:r>
            <w:r w:rsidRPr="00CE5277">
              <w:rPr>
                <w:rFonts w:ascii="Times New Roman" w:hAnsi="宋体" w:cs="仿宋" w:hint="eastAsia"/>
                <w:sz w:val="24"/>
              </w:rPr>
              <w:t>：</w:t>
            </w:r>
            <w:r w:rsidRPr="00CE5277">
              <w:rPr>
                <w:rFonts w:ascii="Times New Roman" w:hAnsi="Times New Roman" w:cs="仿宋"/>
                <w:sz w:val="24"/>
              </w:rPr>
              <w:t xml:space="preserve"> </w:t>
            </w:r>
            <w:r w:rsidRPr="00CE5277">
              <w:rPr>
                <w:rFonts w:ascii="Times New Roman" w:hAnsi="宋体" w:cs="仿宋" w:hint="eastAsia"/>
                <w:sz w:val="24"/>
              </w:rPr>
              <w:t>实现最基本的纵切情况。</w:t>
            </w:r>
          </w:p>
          <w:p w:rsidR="00E140EB" w:rsidRPr="00CE5277" w:rsidRDefault="00367713" w:rsidP="0097399A">
            <w:pPr>
              <w:spacing w:line="360" w:lineRule="auto"/>
              <w:ind w:leftChars="200" w:left="420"/>
              <w:rPr>
                <w:rFonts w:ascii="Times New Roman" w:hAnsi="Times New Roman" w:cs="仿宋"/>
                <w:sz w:val="24"/>
              </w:rPr>
            </w:pPr>
            <w:r w:rsidRPr="00CE5277">
              <w:rPr>
                <w:rFonts w:ascii="Times New Roman" w:hAnsi="Times New Roman" w:cs="仿宋"/>
                <w:sz w:val="24"/>
              </w:rPr>
              <w:t>201</w:t>
            </w:r>
            <w:r w:rsidRPr="00CE5277">
              <w:rPr>
                <w:rFonts w:ascii="Times New Roman" w:hAnsi="Times New Roman" w:cs="仿宋" w:hint="eastAsia"/>
                <w:sz w:val="24"/>
              </w:rPr>
              <w:t>9</w:t>
            </w:r>
            <w:r w:rsidRPr="00CE5277">
              <w:rPr>
                <w:rFonts w:ascii="Times New Roman" w:hAnsi="Times New Roman" w:cs="仿宋"/>
                <w:sz w:val="24"/>
              </w:rPr>
              <w:t>.</w:t>
            </w:r>
            <w:r w:rsidRPr="00CE5277">
              <w:rPr>
                <w:rFonts w:ascii="Times New Roman" w:hAnsi="Times New Roman" w:cs="仿宋" w:hint="eastAsia"/>
                <w:sz w:val="24"/>
              </w:rPr>
              <w:t>8</w:t>
            </w:r>
            <w:r w:rsidRPr="00CE5277">
              <w:rPr>
                <w:rFonts w:ascii="Times New Roman" w:hAnsi="Times New Roman" w:cs="仿宋"/>
                <w:sz w:val="24"/>
              </w:rPr>
              <w:t>-20</w:t>
            </w:r>
            <w:r w:rsidRPr="00CE5277">
              <w:rPr>
                <w:rFonts w:ascii="Times New Roman" w:hAnsi="Times New Roman" w:cs="仿宋" w:hint="eastAsia"/>
                <w:sz w:val="24"/>
              </w:rPr>
              <w:t>20</w:t>
            </w:r>
            <w:r w:rsidRPr="00CE5277">
              <w:rPr>
                <w:rFonts w:ascii="Times New Roman" w:hAnsi="Times New Roman" w:cs="仿宋"/>
                <w:sz w:val="24"/>
              </w:rPr>
              <w:t>.</w:t>
            </w:r>
            <w:r w:rsidRPr="00CE5277">
              <w:rPr>
                <w:rFonts w:ascii="Times New Roman" w:hAnsi="Times New Roman" w:cs="仿宋" w:hint="eastAsia"/>
                <w:sz w:val="24"/>
              </w:rPr>
              <w:t>01</w:t>
            </w:r>
            <w:r w:rsidRPr="00CE5277">
              <w:rPr>
                <w:rFonts w:ascii="Times New Roman" w:hAnsi="宋体" w:cs="仿宋" w:hint="eastAsia"/>
                <w:sz w:val="24"/>
              </w:rPr>
              <w:t>：</w:t>
            </w:r>
            <w:r w:rsidRPr="00CE5277">
              <w:rPr>
                <w:rFonts w:ascii="Times New Roman" w:hAnsi="Times New Roman" w:cs="仿宋"/>
                <w:sz w:val="24"/>
              </w:rPr>
              <w:t xml:space="preserve"> </w:t>
            </w:r>
            <w:r w:rsidRPr="00CE5277">
              <w:rPr>
                <w:rFonts w:ascii="Times New Roman" w:hAnsi="Times New Roman" w:cs="仿宋" w:hint="eastAsia"/>
                <w:sz w:val="24"/>
              </w:rPr>
              <w:t xml:space="preserve"> </w:t>
            </w:r>
            <w:r w:rsidRPr="00CE5277">
              <w:rPr>
                <w:rFonts w:ascii="Times New Roman" w:hAnsi="宋体" w:cs="仿宋" w:hint="eastAsia"/>
                <w:sz w:val="24"/>
              </w:rPr>
              <w:t>实现单双面、横纵切以及横切空白等一般情况。</w:t>
            </w:r>
          </w:p>
          <w:p w:rsidR="00E140EB" w:rsidRPr="00CE5277" w:rsidRDefault="00367713" w:rsidP="0097399A">
            <w:pPr>
              <w:spacing w:line="360" w:lineRule="auto"/>
              <w:ind w:leftChars="200" w:left="420"/>
              <w:rPr>
                <w:rFonts w:ascii="Times New Roman" w:hAnsi="Times New Roman" w:cs="仿宋"/>
                <w:sz w:val="24"/>
              </w:rPr>
            </w:pPr>
            <w:r w:rsidRPr="00CE5277">
              <w:rPr>
                <w:rFonts w:ascii="Times New Roman" w:hAnsi="Times New Roman" w:cs="仿宋"/>
                <w:sz w:val="24"/>
              </w:rPr>
              <w:t>20</w:t>
            </w:r>
            <w:r w:rsidRPr="00CE5277">
              <w:rPr>
                <w:rFonts w:ascii="Times New Roman" w:hAnsi="Times New Roman" w:cs="仿宋" w:hint="eastAsia"/>
                <w:sz w:val="24"/>
              </w:rPr>
              <w:t>20.02</w:t>
            </w:r>
            <w:r w:rsidRPr="00CE5277">
              <w:rPr>
                <w:rFonts w:ascii="Times New Roman" w:hAnsi="Times New Roman" w:cs="仿宋"/>
                <w:sz w:val="24"/>
              </w:rPr>
              <w:t>-20</w:t>
            </w:r>
            <w:r w:rsidRPr="00CE5277">
              <w:rPr>
                <w:rFonts w:ascii="Times New Roman" w:hAnsi="Times New Roman" w:cs="仿宋" w:hint="eastAsia"/>
                <w:sz w:val="24"/>
              </w:rPr>
              <w:t>20.05</w:t>
            </w:r>
            <w:r w:rsidRPr="00CE5277">
              <w:rPr>
                <w:rFonts w:ascii="Times New Roman" w:hAnsi="宋体" w:cs="仿宋" w:hint="eastAsia"/>
                <w:sz w:val="24"/>
              </w:rPr>
              <w:t>：</w:t>
            </w:r>
            <w:r w:rsidRPr="00CE5277">
              <w:rPr>
                <w:rFonts w:ascii="Times New Roman" w:hAnsi="Times New Roman" w:cs="仿宋"/>
                <w:sz w:val="24"/>
              </w:rPr>
              <w:t xml:space="preserve"> </w:t>
            </w:r>
            <w:r w:rsidRPr="00CE5277">
              <w:rPr>
                <w:rFonts w:ascii="Times New Roman" w:hAnsi="宋体" w:cs="仿宋" w:hint="eastAsia"/>
                <w:sz w:val="24"/>
              </w:rPr>
              <w:t>实现内容为中英文混合的文字文档规则碎纸片拼接。</w:t>
            </w:r>
          </w:p>
          <w:p w:rsidR="00E140EB" w:rsidRPr="00CE5277" w:rsidRDefault="00367713" w:rsidP="0097399A">
            <w:pPr>
              <w:spacing w:line="360" w:lineRule="auto"/>
              <w:ind w:leftChars="200" w:left="420"/>
              <w:rPr>
                <w:rFonts w:ascii="Times New Roman" w:hAnsi="Times New Roman" w:cs="仿宋"/>
                <w:sz w:val="24"/>
              </w:rPr>
            </w:pPr>
            <w:r w:rsidRPr="00CE5277">
              <w:rPr>
                <w:rFonts w:ascii="Times New Roman" w:hAnsi="Times New Roman" w:cs="仿宋"/>
                <w:sz w:val="24"/>
              </w:rPr>
              <w:t>20</w:t>
            </w:r>
            <w:r w:rsidRPr="00CE5277">
              <w:rPr>
                <w:rFonts w:ascii="Times New Roman" w:hAnsi="Times New Roman" w:cs="仿宋" w:hint="eastAsia"/>
                <w:sz w:val="24"/>
              </w:rPr>
              <w:t>20</w:t>
            </w:r>
            <w:r w:rsidRPr="00CE5277">
              <w:rPr>
                <w:rFonts w:ascii="Times New Roman" w:hAnsi="Times New Roman" w:cs="仿宋"/>
                <w:sz w:val="24"/>
              </w:rPr>
              <w:t>.</w:t>
            </w:r>
            <w:r w:rsidRPr="00CE5277">
              <w:rPr>
                <w:rFonts w:ascii="Times New Roman" w:hAnsi="Times New Roman" w:cs="仿宋" w:hint="eastAsia"/>
                <w:sz w:val="24"/>
              </w:rPr>
              <w:t>06</w:t>
            </w:r>
            <w:r w:rsidRPr="00CE5277">
              <w:rPr>
                <w:rFonts w:ascii="Times New Roman" w:hAnsi="Times New Roman" w:cs="仿宋"/>
                <w:sz w:val="24"/>
              </w:rPr>
              <w:t>-</w:t>
            </w:r>
            <w:r w:rsidRPr="00CE5277">
              <w:rPr>
                <w:rFonts w:ascii="Times New Roman" w:hAnsi="Times New Roman" w:cs="仿宋" w:hint="eastAsia"/>
                <w:sz w:val="24"/>
              </w:rPr>
              <w:t>2020.10</w:t>
            </w:r>
            <w:r w:rsidRPr="00CE5277">
              <w:rPr>
                <w:rFonts w:ascii="Times New Roman" w:hAnsi="宋体" w:cs="仿宋" w:hint="eastAsia"/>
                <w:sz w:val="24"/>
              </w:rPr>
              <w:t>：</w:t>
            </w:r>
            <w:r w:rsidRPr="00CE5277">
              <w:rPr>
                <w:rFonts w:ascii="Times New Roman" w:hAnsi="Times New Roman" w:cs="仿宋"/>
                <w:sz w:val="24"/>
              </w:rPr>
              <w:t xml:space="preserve"> </w:t>
            </w:r>
            <w:r w:rsidRPr="00CE5277">
              <w:rPr>
                <w:rFonts w:ascii="Times New Roman" w:hAnsi="宋体" w:cs="仿宋" w:hint="eastAsia"/>
                <w:sz w:val="24"/>
              </w:rPr>
              <w:t>训练用于解决语义问题的神经网络。</w:t>
            </w:r>
          </w:p>
          <w:p w:rsidR="00E140EB" w:rsidRPr="00CE5277" w:rsidRDefault="00367713" w:rsidP="0097399A">
            <w:pPr>
              <w:snapToGrid w:val="0"/>
              <w:spacing w:line="420" w:lineRule="exact"/>
              <w:ind w:leftChars="200" w:left="420"/>
              <w:rPr>
                <w:rFonts w:ascii="Times New Roman" w:hAnsi="Times New Roman" w:cs="仿宋"/>
                <w:sz w:val="24"/>
              </w:rPr>
            </w:pPr>
            <w:r w:rsidRPr="00CE5277">
              <w:rPr>
                <w:rFonts w:ascii="Times New Roman" w:hAnsi="Times New Roman" w:cs="仿宋" w:hint="eastAsia"/>
                <w:sz w:val="24"/>
              </w:rPr>
              <w:t>2020</w:t>
            </w:r>
            <w:r w:rsidRPr="00CE5277">
              <w:rPr>
                <w:rFonts w:ascii="Times New Roman" w:hAnsi="Times New Roman" w:cs="仿宋"/>
                <w:sz w:val="24"/>
              </w:rPr>
              <w:t>.</w:t>
            </w:r>
            <w:r w:rsidRPr="00CE5277">
              <w:rPr>
                <w:rFonts w:ascii="Times New Roman" w:hAnsi="Times New Roman" w:cs="仿宋" w:hint="eastAsia"/>
                <w:sz w:val="24"/>
              </w:rPr>
              <w:t>11</w:t>
            </w:r>
            <w:r w:rsidRPr="00CE5277">
              <w:rPr>
                <w:rFonts w:ascii="Times New Roman" w:hAnsi="Times New Roman" w:cs="仿宋"/>
                <w:sz w:val="24"/>
              </w:rPr>
              <w:t>-</w:t>
            </w:r>
            <w:r w:rsidRPr="00CE5277">
              <w:rPr>
                <w:rFonts w:ascii="Times New Roman" w:hAnsi="Times New Roman" w:cs="仿宋" w:hint="eastAsia"/>
                <w:sz w:val="24"/>
              </w:rPr>
              <w:t>2020</w:t>
            </w:r>
            <w:r w:rsidRPr="00CE5277">
              <w:rPr>
                <w:rFonts w:ascii="Times New Roman" w:hAnsi="Times New Roman" w:cs="仿宋"/>
                <w:sz w:val="24"/>
              </w:rPr>
              <w:t>.</w:t>
            </w:r>
            <w:r w:rsidRPr="00CE5277">
              <w:rPr>
                <w:rFonts w:ascii="Times New Roman" w:hAnsi="Times New Roman" w:cs="仿宋" w:hint="eastAsia"/>
                <w:sz w:val="24"/>
              </w:rPr>
              <w:t>12</w:t>
            </w:r>
            <w:r w:rsidRPr="00CE5277">
              <w:rPr>
                <w:rFonts w:ascii="Times New Roman" w:hAnsi="宋体" w:cs="仿宋" w:hint="eastAsia"/>
                <w:sz w:val="24"/>
              </w:rPr>
              <w:t>：</w:t>
            </w:r>
            <w:r w:rsidRPr="00CE5277">
              <w:rPr>
                <w:rFonts w:ascii="Times New Roman" w:hAnsi="Times New Roman" w:cs="仿宋"/>
                <w:sz w:val="24"/>
              </w:rPr>
              <w:t xml:space="preserve"> </w:t>
            </w:r>
            <w:r w:rsidRPr="00CE5277">
              <w:rPr>
                <w:rFonts w:ascii="Times New Roman" w:hAnsi="宋体" w:cs="仿宋" w:hint="eastAsia"/>
                <w:sz w:val="24"/>
              </w:rPr>
              <w:t>解决纵切空白问题。</w:t>
            </w:r>
          </w:p>
          <w:p w:rsidR="00E140EB" w:rsidRPr="00CE5277" w:rsidRDefault="00367713" w:rsidP="0097399A">
            <w:pPr>
              <w:snapToGrid w:val="0"/>
              <w:spacing w:line="420" w:lineRule="exact"/>
              <w:ind w:leftChars="200" w:left="420"/>
              <w:rPr>
                <w:rFonts w:ascii="Times New Roman" w:hAnsi="Times New Roman" w:cs="仿宋"/>
                <w:sz w:val="24"/>
              </w:rPr>
            </w:pPr>
            <w:r w:rsidRPr="00CE5277">
              <w:rPr>
                <w:rFonts w:ascii="Times New Roman" w:hAnsi="Times New Roman" w:cs="仿宋"/>
                <w:sz w:val="24"/>
              </w:rPr>
              <w:t>20</w:t>
            </w:r>
            <w:r w:rsidRPr="00CE5277">
              <w:rPr>
                <w:rFonts w:ascii="Times New Roman" w:hAnsi="Times New Roman" w:cs="仿宋" w:hint="eastAsia"/>
                <w:sz w:val="24"/>
              </w:rPr>
              <w:t>21</w:t>
            </w:r>
            <w:r w:rsidRPr="00CE5277">
              <w:rPr>
                <w:rFonts w:ascii="Times New Roman" w:hAnsi="Times New Roman" w:cs="仿宋"/>
                <w:sz w:val="24"/>
              </w:rPr>
              <w:t>.</w:t>
            </w:r>
            <w:r w:rsidRPr="00CE5277">
              <w:rPr>
                <w:rFonts w:ascii="Times New Roman" w:hAnsi="Times New Roman" w:cs="仿宋" w:hint="eastAsia"/>
                <w:sz w:val="24"/>
              </w:rPr>
              <w:t>01</w:t>
            </w:r>
            <w:r w:rsidRPr="00CE5277">
              <w:rPr>
                <w:rFonts w:ascii="Times New Roman" w:hAnsi="Times New Roman" w:cs="仿宋"/>
                <w:sz w:val="24"/>
              </w:rPr>
              <w:t>-</w:t>
            </w:r>
            <w:r w:rsidRPr="00CE5277">
              <w:rPr>
                <w:rFonts w:ascii="Times New Roman" w:hAnsi="Times New Roman" w:cs="仿宋" w:hint="eastAsia"/>
                <w:sz w:val="24"/>
              </w:rPr>
              <w:t>2021</w:t>
            </w:r>
            <w:r w:rsidRPr="00CE5277">
              <w:rPr>
                <w:rFonts w:ascii="Times New Roman" w:hAnsi="Times New Roman" w:cs="仿宋"/>
                <w:sz w:val="24"/>
              </w:rPr>
              <w:t>.</w:t>
            </w:r>
            <w:r w:rsidRPr="00CE5277">
              <w:rPr>
                <w:rFonts w:ascii="Times New Roman" w:hAnsi="Times New Roman" w:cs="仿宋" w:hint="eastAsia"/>
                <w:sz w:val="24"/>
              </w:rPr>
              <w:t>02</w:t>
            </w:r>
            <w:r w:rsidRPr="00CE5277">
              <w:rPr>
                <w:rFonts w:ascii="Times New Roman" w:hAnsi="宋体" w:cs="仿宋" w:hint="eastAsia"/>
                <w:sz w:val="24"/>
              </w:rPr>
              <w:t>：</w:t>
            </w:r>
            <w:r w:rsidRPr="00CE5277">
              <w:rPr>
                <w:rFonts w:ascii="Times New Roman" w:hAnsi="Times New Roman" w:cs="仿宋" w:hint="eastAsia"/>
                <w:sz w:val="24"/>
              </w:rPr>
              <w:t xml:space="preserve"> </w:t>
            </w:r>
            <w:r w:rsidRPr="00CE5277">
              <w:rPr>
                <w:rFonts w:ascii="Times New Roman" w:hAnsi="宋体" w:cs="仿宋" w:hint="eastAsia"/>
                <w:sz w:val="24"/>
              </w:rPr>
              <w:t>进行国内学术论文发表及相关专利的申请。</w:t>
            </w:r>
          </w:p>
          <w:p w:rsidR="00E140EB" w:rsidRPr="00CE5277" w:rsidRDefault="00367713" w:rsidP="0097399A">
            <w:pPr>
              <w:snapToGrid w:val="0"/>
              <w:spacing w:line="420" w:lineRule="exact"/>
              <w:ind w:leftChars="200" w:left="420"/>
              <w:rPr>
                <w:rFonts w:ascii="Times New Roman" w:hAnsi="Times New Roman"/>
                <w:b/>
                <w:bCs/>
                <w:sz w:val="24"/>
              </w:rPr>
            </w:pPr>
            <w:r w:rsidRPr="00CE5277">
              <w:rPr>
                <w:rFonts w:ascii="Times New Roman" w:hAnsi="Times New Roman" w:cs="仿宋" w:hint="eastAsia"/>
                <w:sz w:val="24"/>
              </w:rPr>
              <w:t>2021.02-2021.03</w:t>
            </w:r>
            <w:r w:rsidRPr="00CE5277">
              <w:rPr>
                <w:rFonts w:ascii="Times New Roman" w:hAnsi="宋体" w:cs="仿宋" w:hint="eastAsia"/>
                <w:sz w:val="24"/>
              </w:rPr>
              <w:t>：</w:t>
            </w:r>
            <w:r w:rsidRPr="00CE5277">
              <w:rPr>
                <w:rFonts w:ascii="Times New Roman" w:hAnsi="Times New Roman" w:cs="仿宋" w:hint="eastAsia"/>
                <w:sz w:val="24"/>
              </w:rPr>
              <w:t xml:space="preserve"> </w:t>
            </w:r>
            <w:r w:rsidRPr="00CE5277">
              <w:rPr>
                <w:rFonts w:ascii="Times New Roman" w:hAnsi="宋体" w:cs="仿宋" w:hint="eastAsia"/>
                <w:sz w:val="24"/>
              </w:rPr>
              <w:t>总结、整理资料，验收与鉴定。</w:t>
            </w:r>
          </w:p>
          <w:p w:rsidR="00E140EB" w:rsidRPr="0097399A" w:rsidRDefault="00367713" w:rsidP="0097399A">
            <w:pPr>
              <w:pStyle w:val="ab"/>
              <w:spacing w:beforeLines="50" w:before="156" w:line="420" w:lineRule="exact"/>
              <w:ind w:firstLine="482"/>
              <w:rPr>
                <w:rFonts w:ascii="Times New Roman" w:hAnsi="宋体" w:cs="宋体"/>
                <w:b/>
                <w:sz w:val="24"/>
                <w:szCs w:val="24"/>
              </w:rPr>
            </w:pPr>
            <w:r w:rsidRPr="0097399A">
              <w:rPr>
                <w:rFonts w:ascii="Times New Roman" w:hAnsi="宋体" w:cs="宋体" w:hint="eastAsia"/>
                <w:b/>
                <w:sz w:val="24"/>
                <w:szCs w:val="24"/>
              </w:rPr>
              <w:t>预期成果</w:t>
            </w:r>
          </w:p>
          <w:p w:rsidR="00E140EB" w:rsidRPr="00CE5277" w:rsidRDefault="00CE5277" w:rsidP="00CE5277">
            <w:pPr>
              <w:snapToGrid w:val="0"/>
              <w:spacing w:line="420" w:lineRule="exact"/>
              <w:ind w:firstLineChars="200" w:firstLine="480"/>
              <w:rPr>
                <w:rFonts w:ascii="Times New Roman" w:hAnsi="Times New Roman" w:cs="仿宋"/>
                <w:sz w:val="24"/>
              </w:rPr>
            </w:pPr>
            <w:r w:rsidRPr="00CE5277">
              <w:rPr>
                <w:rFonts w:ascii="Times New Roman" w:hAnsi="Times New Roman" w:cs="仿宋" w:hint="eastAsia"/>
                <w:sz w:val="24"/>
              </w:rPr>
              <w:t>A)</w:t>
            </w:r>
            <w:r w:rsidR="00367713" w:rsidRPr="00CE5277">
              <w:rPr>
                <w:rFonts w:ascii="Times New Roman" w:hAnsi="宋体" w:cs="仿宋" w:hint="eastAsia"/>
                <w:sz w:val="24"/>
              </w:rPr>
              <w:t>给出一种全自动规则碎纸片智能拼接算法，并编程实现。</w:t>
            </w:r>
          </w:p>
          <w:p w:rsidR="00E140EB" w:rsidRDefault="00CE5277" w:rsidP="00CE5277">
            <w:pPr>
              <w:snapToGrid w:val="0"/>
              <w:spacing w:line="420" w:lineRule="exact"/>
              <w:ind w:firstLineChars="200" w:firstLine="480"/>
              <w:rPr>
                <w:rFonts w:ascii="Times New Roman" w:hAnsi="宋体" w:cs="仿宋"/>
                <w:sz w:val="24"/>
              </w:rPr>
            </w:pPr>
            <w:r w:rsidRPr="00CE5277">
              <w:rPr>
                <w:rFonts w:ascii="Times New Roman" w:hAnsi="Times New Roman" w:cs="仿宋" w:hint="eastAsia"/>
                <w:sz w:val="24"/>
              </w:rPr>
              <w:t>B)</w:t>
            </w:r>
            <w:r w:rsidR="00367713" w:rsidRPr="00CE5277">
              <w:rPr>
                <w:rFonts w:ascii="Times New Roman" w:hAnsi="宋体" w:cs="仿宋" w:hint="eastAsia"/>
                <w:sz w:val="24"/>
              </w:rPr>
              <w:t>发表论文</w:t>
            </w:r>
            <w:r w:rsidR="00367713" w:rsidRPr="00CE5277">
              <w:rPr>
                <w:rFonts w:ascii="Times New Roman" w:hAnsi="Times New Roman" w:cs="仿宋" w:hint="eastAsia"/>
                <w:sz w:val="24"/>
              </w:rPr>
              <w:t>1</w:t>
            </w:r>
            <w:r w:rsidR="00367713" w:rsidRPr="00CE5277">
              <w:rPr>
                <w:rFonts w:ascii="Times New Roman" w:hAnsi="宋体" w:cs="仿宋" w:hint="eastAsia"/>
                <w:sz w:val="24"/>
              </w:rPr>
              <w:t>篇或申请专利</w:t>
            </w:r>
            <w:r w:rsidR="00367713" w:rsidRPr="00CE5277">
              <w:rPr>
                <w:rFonts w:ascii="Times New Roman" w:hAnsi="Times New Roman" w:cs="仿宋" w:hint="eastAsia"/>
                <w:sz w:val="24"/>
              </w:rPr>
              <w:t>1</w:t>
            </w:r>
            <w:r w:rsidR="00367713" w:rsidRPr="00CE5277">
              <w:rPr>
                <w:rFonts w:ascii="Times New Roman" w:hAnsi="宋体" w:cs="仿宋" w:hint="eastAsia"/>
                <w:sz w:val="24"/>
              </w:rPr>
              <w:t>项。</w:t>
            </w:r>
          </w:p>
          <w:p w:rsidR="007B0276" w:rsidRDefault="007B0276" w:rsidP="007B0276">
            <w:pPr>
              <w:snapToGrid w:val="0"/>
              <w:spacing w:line="420" w:lineRule="exact"/>
              <w:ind w:firstLineChars="200" w:firstLine="480"/>
              <w:rPr>
                <w:rFonts w:ascii="Times New Roman" w:hAnsi="宋体" w:cs="仿宋"/>
                <w:sz w:val="24"/>
              </w:rPr>
            </w:pPr>
          </w:p>
          <w:p w:rsidR="007B0276" w:rsidRDefault="007B0276" w:rsidP="007B0276">
            <w:pPr>
              <w:snapToGrid w:val="0"/>
              <w:spacing w:line="420" w:lineRule="exact"/>
              <w:ind w:firstLineChars="200" w:firstLine="480"/>
              <w:rPr>
                <w:rFonts w:ascii="Times New Roman" w:hAnsi="宋体" w:cs="仿宋"/>
                <w:sz w:val="24"/>
              </w:rPr>
            </w:pPr>
          </w:p>
          <w:p w:rsidR="007B0276" w:rsidRPr="00CE5277" w:rsidRDefault="007B0276" w:rsidP="007B0276">
            <w:pPr>
              <w:snapToGrid w:val="0"/>
              <w:spacing w:line="420" w:lineRule="exact"/>
              <w:ind w:firstLineChars="200" w:firstLine="482"/>
              <w:rPr>
                <w:rFonts w:ascii="Times New Roman" w:hAnsi="Times New Roman"/>
                <w:b/>
                <w:bCs/>
                <w:sz w:val="24"/>
              </w:rPr>
            </w:pPr>
          </w:p>
          <w:p w:rsidR="00E140EB" w:rsidRPr="00CE5277" w:rsidRDefault="00CE5277" w:rsidP="00CE5277">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lastRenderedPageBreak/>
              <w:t>（八）</w:t>
            </w:r>
            <w:r w:rsidR="00367713" w:rsidRPr="00CE5277">
              <w:rPr>
                <w:rFonts w:ascii="黑体" w:eastAsia="黑体" w:hAnsi="黑体" w:hint="eastAsia"/>
                <w:b/>
                <w:bCs/>
                <w:sz w:val="28"/>
                <w:szCs w:val="28"/>
              </w:rPr>
              <w:t>已有基础</w:t>
            </w:r>
          </w:p>
          <w:p w:rsidR="00E140EB" w:rsidRPr="00CE5277" w:rsidRDefault="00367713" w:rsidP="00CE5277">
            <w:pPr>
              <w:tabs>
                <w:tab w:val="left" w:pos="792"/>
              </w:tabs>
              <w:snapToGrid w:val="0"/>
              <w:spacing w:line="420" w:lineRule="exact"/>
              <w:ind w:firstLineChars="200" w:firstLine="482"/>
              <w:rPr>
                <w:rFonts w:ascii="Times New Roman" w:hAnsi="Times New Roman"/>
                <w:b/>
                <w:sz w:val="24"/>
              </w:rPr>
            </w:pPr>
            <w:r w:rsidRPr="00CE5277">
              <w:rPr>
                <w:rFonts w:ascii="Times New Roman" w:hAnsi="Times New Roman" w:hint="eastAsia"/>
                <w:b/>
                <w:sz w:val="24"/>
              </w:rPr>
              <w:t>1</w:t>
            </w:r>
            <w:r w:rsidRPr="00CE5277">
              <w:rPr>
                <w:rFonts w:ascii="Times New Roman" w:hAnsi="宋体" w:hint="eastAsia"/>
                <w:b/>
                <w:sz w:val="24"/>
              </w:rPr>
              <w:t>、与本项目有关的研究积累和已取得的成绩</w:t>
            </w:r>
          </w:p>
          <w:p w:rsidR="00E140EB" w:rsidRPr="00CE5277" w:rsidRDefault="00367713" w:rsidP="00CE5277">
            <w:pPr>
              <w:tabs>
                <w:tab w:val="left" w:pos="792"/>
              </w:tabs>
              <w:snapToGrid w:val="0"/>
              <w:spacing w:line="420" w:lineRule="exact"/>
              <w:ind w:firstLineChars="200" w:firstLine="480"/>
              <w:rPr>
                <w:rFonts w:ascii="Times New Roman" w:hAnsi="Times New Roman"/>
                <w:bCs/>
                <w:sz w:val="24"/>
              </w:rPr>
            </w:pPr>
            <w:r w:rsidRPr="00CE5277">
              <w:rPr>
                <w:rFonts w:ascii="Times New Roman" w:hAnsi="宋体" w:hint="eastAsia"/>
                <w:bCs/>
                <w:sz w:val="24"/>
              </w:rPr>
              <w:t>对几种常见的神经网络模型有了一定了解，并且能根据具体问题，建立模型，编程实现解决基本的分类、预测问题；做了一些和</w:t>
            </w:r>
            <w:proofErr w:type="spellStart"/>
            <w:r w:rsidRPr="00CE5277">
              <w:rPr>
                <w:rFonts w:ascii="Times New Roman" w:hAnsi="Times New Roman" w:hint="eastAsia"/>
                <w:bCs/>
                <w:sz w:val="24"/>
              </w:rPr>
              <w:t>kmeans</w:t>
            </w:r>
            <w:proofErr w:type="spellEnd"/>
            <w:r w:rsidRPr="00CE5277">
              <w:rPr>
                <w:rFonts w:ascii="Times New Roman" w:hAnsi="宋体" w:hint="eastAsia"/>
                <w:bCs/>
                <w:sz w:val="24"/>
              </w:rPr>
              <w:t>聚类算法相关的工作；阅读了大量有关神经网络的文献，以及近年来对于碎纸片拼接的研究动态。</w:t>
            </w:r>
          </w:p>
          <w:p w:rsidR="00E140EB" w:rsidRPr="00CE5277" w:rsidRDefault="00367713" w:rsidP="00CE5277">
            <w:pPr>
              <w:snapToGrid w:val="0"/>
              <w:spacing w:line="420" w:lineRule="exact"/>
              <w:ind w:firstLineChars="200" w:firstLine="482"/>
              <w:rPr>
                <w:rFonts w:ascii="Times New Roman" w:hAnsi="Times New Roman"/>
                <w:b/>
                <w:bCs/>
                <w:sz w:val="24"/>
              </w:rPr>
            </w:pPr>
            <w:r w:rsidRPr="00CE5277">
              <w:rPr>
                <w:rFonts w:ascii="Times New Roman" w:hAnsi="Times New Roman" w:hint="eastAsia"/>
                <w:b/>
                <w:sz w:val="24"/>
              </w:rPr>
              <w:t>2</w:t>
            </w:r>
            <w:r w:rsidRPr="00CE5277">
              <w:rPr>
                <w:rFonts w:ascii="Times New Roman" w:hAnsi="宋体" w:hint="eastAsia"/>
                <w:b/>
                <w:sz w:val="24"/>
              </w:rPr>
              <w:t>、尚缺少的条件及解决方法</w:t>
            </w:r>
          </w:p>
          <w:p w:rsidR="00E140EB" w:rsidRDefault="00367713" w:rsidP="00CE5277">
            <w:pPr>
              <w:snapToGrid w:val="0"/>
              <w:spacing w:line="420" w:lineRule="exact"/>
              <w:ind w:firstLineChars="200" w:firstLine="480"/>
              <w:rPr>
                <w:rFonts w:ascii="Times New Roman" w:hAnsi="宋体"/>
                <w:bCs/>
                <w:sz w:val="24"/>
              </w:rPr>
            </w:pPr>
            <w:r w:rsidRPr="00CE5277">
              <w:rPr>
                <w:rFonts w:ascii="Times New Roman" w:hAnsi="宋体" w:hint="eastAsia"/>
                <w:bCs/>
                <w:sz w:val="24"/>
              </w:rPr>
              <w:t>缺少对图像处理方面的知识和技能的积累，需要阅读大量书籍和进行进一步的实践；不能很好的将两方面的知识交叉应用，需要更多的实践，将神经网络的知识运用于图像处理。</w:t>
            </w: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Default="007B0276" w:rsidP="007B0276">
            <w:pPr>
              <w:snapToGrid w:val="0"/>
              <w:spacing w:line="420" w:lineRule="exact"/>
              <w:ind w:firstLineChars="200" w:firstLine="480"/>
              <w:rPr>
                <w:rFonts w:ascii="Times New Roman" w:hAnsi="宋体"/>
                <w:bCs/>
                <w:sz w:val="24"/>
              </w:rPr>
            </w:pPr>
          </w:p>
          <w:p w:rsidR="007B0276" w:rsidRPr="00CE5277" w:rsidRDefault="007B0276" w:rsidP="007B0276">
            <w:pPr>
              <w:snapToGrid w:val="0"/>
              <w:spacing w:line="420" w:lineRule="exact"/>
              <w:ind w:firstLineChars="200" w:firstLine="562"/>
              <w:rPr>
                <w:rFonts w:ascii="Times New Roman" w:hAnsi="Times New Roman"/>
                <w:b/>
                <w:sz w:val="28"/>
              </w:rPr>
            </w:pPr>
          </w:p>
        </w:tc>
      </w:tr>
    </w:tbl>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355"/>
        <w:gridCol w:w="1276"/>
        <w:gridCol w:w="1293"/>
      </w:tblGrid>
      <w:tr w:rsidR="00E140EB" w:rsidRPr="00CE5277" w:rsidTr="007B0276">
        <w:trPr>
          <w:cantSplit/>
          <w:trHeight w:val="567"/>
          <w:jc w:val="center"/>
        </w:trPr>
        <w:tc>
          <w:tcPr>
            <w:tcW w:w="2730" w:type="dxa"/>
            <w:vMerge w:val="restart"/>
            <w:tcBorders>
              <w:top w:val="single" w:sz="4" w:space="0" w:color="auto"/>
              <w:left w:val="single" w:sz="6"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E140EB" w:rsidRPr="00CE5277" w:rsidRDefault="00367713" w:rsidP="007B0276">
            <w:pPr>
              <w:jc w:val="center"/>
              <w:rPr>
                <w:rFonts w:ascii="Times New Roman" w:hAnsi="Times New Roman"/>
              </w:rPr>
            </w:pPr>
            <w:r w:rsidRPr="00CE5277">
              <w:rPr>
                <w:rFonts w:ascii="Times New Roman" w:hAnsi="Times New Roman" w:hint="eastAsia"/>
              </w:rPr>
              <w:t>预算经费</w:t>
            </w:r>
          </w:p>
          <w:p w:rsidR="00E140EB" w:rsidRPr="00CE5277" w:rsidRDefault="00367713" w:rsidP="007B0276">
            <w:pPr>
              <w:jc w:val="center"/>
              <w:rPr>
                <w:rFonts w:ascii="Times New Roman" w:hAnsi="Times New Roman"/>
                <w:b/>
                <w:bCs/>
              </w:rPr>
            </w:pPr>
            <w:r w:rsidRPr="00CE5277">
              <w:rPr>
                <w:rFonts w:ascii="Times New Roman" w:hAnsi="Times New Roman" w:hint="eastAsia"/>
              </w:rPr>
              <w:t>（元）</w:t>
            </w:r>
          </w:p>
        </w:tc>
        <w:tc>
          <w:tcPr>
            <w:tcW w:w="2355" w:type="dxa"/>
            <w:vMerge w:val="restart"/>
            <w:tcBorders>
              <w:top w:val="single" w:sz="4" w:space="0" w:color="auto"/>
              <w:left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rPr>
              <w:t>主要用途</w:t>
            </w:r>
          </w:p>
        </w:tc>
        <w:tc>
          <w:tcPr>
            <w:tcW w:w="2569" w:type="dxa"/>
            <w:gridSpan w:val="2"/>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rPr>
              <w:t>阶段下达经费计划（元）</w:t>
            </w:r>
          </w:p>
        </w:tc>
      </w:tr>
      <w:tr w:rsidR="00E140EB" w:rsidRPr="00CE5277" w:rsidTr="007B0276">
        <w:trPr>
          <w:cantSplit/>
          <w:trHeight w:val="567"/>
          <w:jc w:val="center"/>
        </w:trPr>
        <w:tc>
          <w:tcPr>
            <w:tcW w:w="2730" w:type="dxa"/>
            <w:vMerge/>
            <w:tcBorders>
              <w:left w:val="single" w:sz="6"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rPr>
            </w:pPr>
          </w:p>
        </w:tc>
        <w:tc>
          <w:tcPr>
            <w:tcW w:w="2355" w:type="dxa"/>
            <w:vMerge/>
            <w:tcBorders>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rPr>
            </w:pPr>
            <w:r w:rsidRPr="00CE5277">
              <w:rPr>
                <w:rFonts w:ascii="Times New Roman" w:hAnsi="Times New Roman" w:hint="eastAsia"/>
              </w:rPr>
              <w:t>前半阶段</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rPr>
            </w:pPr>
            <w:r w:rsidRPr="00CE5277">
              <w:rPr>
                <w:rFonts w:ascii="Times New Roman" w:hAnsi="Times New Roman" w:hint="eastAsia"/>
              </w:rPr>
              <w:t>后半阶段</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10000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7000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 xml:space="preserve">1. </w:t>
            </w:r>
            <w:r w:rsidRPr="00CE5277">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w:t>
            </w:r>
            <w:r w:rsidRPr="00CE5277">
              <w:rPr>
                <w:rFonts w:ascii="Times New Roman" w:hAnsi="Times New Roman" w:hint="eastAsia"/>
              </w:rPr>
              <w:t>1</w:t>
            </w:r>
            <w:r w:rsidRPr="00CE5277">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800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计算、分析、测试等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240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560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w:t>
            </w:r>
            <w:r w:rsidRPr="00CE5277">
              <w:rPr>
                <w:rFonts w:ascii="Times New Roman" w:hAnsi="Times New Roman" w:hint="eastAsia"/>
              </w:rPr>
              <w:t>2</w:t>
            </w:r>
            <w:r w:rsidRPr="00CE5277">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200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用于购置能源动力等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60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140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w:t>
            </w:r>
            <w:r w:rsidRPr="00CE5277">
              <w:rPr>
                <w:rFonts w:ascii="Times New Roman" w:hAnsi="Times New Roman" w:hint="eastAsia"/>
              </w:rPr>
              <w:t>3</w:t>
            </w:r>
            <w:r w:rsidRPr="00CE5277">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3000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外出交通工具费用等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900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2100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w:t>
            </w:r>
            <w:r w:rsidRPr="00CE5277">
              <w:rPr>
                <w:rFonts w:ascii="Times New Roman" w:hAnsi="Times New Roman" w:hint="eastAsia"/>
              </w:rPr>
              <w:t>4</w:t>
            </w:r>
            <w:r w:rsidRPr="00CE5277">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600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购买相关资料费用等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180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420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w:t>
            </w:r>
            <w:r w:rsidRPr="00CE5277">
              <w:rPr>
                <w:rFonts w:ascii="Times New Roman" w:hAnsi="Times New Roman" w:hint="eastAsia"/>
              </w:rPr>
              <w:t>5</w:t>
            </w:r>
            <w:r w:rsidRPr="00CE5277">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3000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出版论文等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900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2100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 xml:space="preserve">2. </w:t>
            </w:r>
            <w:r w:rsidRPr="00CE5277">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2000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购置机器学习显卡等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600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1400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 xml:space="preserve">3. </w:t>
            </w:r>
            <w:r w:rsidRPr="00CE5277">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hAnsi="Times New Roman"/>
              </w:rPr>
            </w:pPr>
            <w:r w:rsidRPr="00CE5277">
              <w:rPr>
                <w:rFonts w:ascii="Times New Roman" w:hAnsi="Times New Roman" w:hint="eastAsia"/>
              </w:rPr>
              <w:t xml:space="preserve">4. </w:t>
            </w:r>
            <w:r w:rsidRPr="00CE5277">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400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准备实验原材料等</w:t>
            </w: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120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280</w:t>
            </w:r>
          </w:p>
        </w:tc>
      </w:tr>
      <w:tr w:rsidR="00E140EB" w:rsidRPr="00CE5277" w:rsidTr="007B0276">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E140EB" w:rsidRPr="00CE5277" w:rsidRDefault="00367713" w:rsidP="007B0276">
            <w:pPr>
              <w:jc w:val="left"/>
              <w:rPr>
                <w:rFonts w:ascii="Times New Roman" w:eastAsia="仿宋_GB2312" w:hAnsi="Times New Roman"/>
              </w:rPr>
            </w:pPr>
            <w:r w:rsidRPr="00CE5277">
              <w:rPr>
                <w:rFonts w:ascii="Times New Roman" w:eastAsia="仿宋_GB2312"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10000</w:t>
            </w:r>
          </w:p>
        </w:tc>
        <w:tc>
          <w:tcPr>
            <w:tcW w:w="2355" w:type="dxa"/>
            <w:tcBorders>
              <w:top w:val="single" w:sz="4" w:space="0" w:color="auto"/>
              <w:left w:val="single" w:sz="4" w:space="0" w:color="auto"/>
              <w:bottom w:val="single" w:sz="4" w:space="0" w:color="auto"/>
              <w:right w:val="single" w:sz="4" w:space="0" w:color="auto"/>
            </w:tcBorders>
            <w:vAlign w:val="center"/>
          </w:tcPr>
          <w:p w:rsidR="00E140EB" w:rsidRPr="00CE5277" w:rsidRDefault="00E140EB" w:rsidP="007B0276">
            <w:pPr>
              <w:jc w:val="center"/>
              <w:rPr>
                <w:rFonts w:ascii="Times New Roman" w:hAnsi="Times New Roman"/>
                <w:b/>
                <w:bCs/>
              </w:rPr>
            </w:pPr>
          </w:p>
        </w:tc>
        <w:tc>
          <w:tcPr>
            <w:tcW w:w="1276"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E140EB" w:rsidRPr="00CE5277" w:rsidRDefault="00367713" w:rsidP="007B0276">
            <w:pPr>
              <w:jc w:val="center"/>
              <w:rPr>
                <w:rFonts w:ascii="Times New Roman" w:hAnsi="Times New Roman"/>
                <w:b/>
                <w:bCs/>
              </w:rPr>
            </w:pPr>
            <w:r w:rsidRPr="00CE5277">
              <w:rPr>
                <w:rFonts w:ascii="Times New Roman" w:hAnsi="Times New Roman" w:hint="eastAsia"/>
                <w:b/>
                <w:bCs/>
              </w:rPr>
              <w:t>7000</w:t>
            </w:r>
          </w:p>
        </w:tc>
      </w:tr>
    </w:tbl>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E140EB" w:rsidRPr="00CE5277" w:rsidTr="007B0276">
        <w:trPr>
          <w:trHeight w:hRule="exact" w:val="4521"/>
          <w:jc w:val="center"/>
        </w:trPr>
        <w:tc>
          <w:tcPr>
            <w:tcW w:w="8542" w:type="dxa"/>
            <w:tcBorders>
              <w:top w:val="single" w:sz="4" w:space="0" w:color="auto"/>
              <w:left w:val="single" w:sz="4" w:space="0" w:color="auto"/>
              <w:bottom w:val="single" w:sz="4" w:space="0" w:color="auto"/>
              <w:right w:val="single" w:sz="4" w:space="0" w:color="auto"/>
            </w:tcBorders>
          </w:tcPr>
          <w:p w:rsidR="007B0276" w:rsidRDefault="007B0276">
            <w:pPr>
              <w:spacing w:line="360" w:lineRule="auto"/>
              <w:rPr>
                <w:rFonts w:ascii="Times New Roman" w:eastAsia="仿宋_GB2312" w:hAnsi="Times New Roman"/>
                <w:sz w:val="24"/>
              </w:rPr>
            </w:pPr>
          </w:p>
          <w:p w:rsidR="00E140EB" w:rsidRDefault="00367713" w:rsidP="007B0276">
            <w:pPr>
              <w:spacing w:line="500" w:lineRule="exact"/>
              <w:ind w:firstLineChars="200" w:firstLine="560"/>
              <w:rPr>
                <w:rFonts w:ascii="宋体" w:hAnsi="宋体"/>
                <w:sz w:val="28"/>
                <w:szCs w:val="28"/>
              </w:rPr>
            </w:pPr>
            <w:r w:rsidRPr="007B0276">
              <w:rPr>
                <w:rFonts w:ascii="宋体" w:hAnsi="宋体" w:hint="eastAsia"/>
                <w:sz w:val="28"/>
                <w:szCs w:val="28"/>
              </w:rPr>
              <w:t xml:space="preserve">规则碎纸片的快速拼接在很多领域有着重要的应用价值，因此，该项目的选题具有重要的实际意义。通过该项目的实施，使学生能进一步掌握图像处理、神经网络等方面的知识，并利用这些知识进行实际的应用与研究。 </w:t>
            </w:r>
          </w:p>
          <w:p w:rsidR="007B0276" w:rsidRDefault="007B0276" w:rsidP="007B0276">
            <w:pPr>
              <w:spacing w:line="500" w:lineRule="exact"/>
              <w:ind w:firstLineChars="200" w:firstLine="560"/>
              <w:rPr>
                <w:rFonts w:ascii="宋体" w:hAnsi="宋体"/>
                <w:sz w:val="28"/>
                <w:szCs w:val="28"/>
              </w:rPr>
            </w:pPr>
          </w:p>
          <w:p w:rsidR="007B0276" w:rsidRPr="007B0276" w:rsidRDefault="007B0276" w:rsidP="007B0276">
            <w:pPr>
              <w:spacing w:line="500" w:lineRule="exact"/>
              <w:ind w:firstLineChars="200" w:firstLine="560"/>
              <w:rPr>
                <w:rFonts w:ascii="宋体" w:hAnsi="宋体"/>
                <w:sz w:val="28"/>
                <w:szCs w:val="28"/>
              </w:rPr>
            </w:pPr>
            <w:r>
              <w:rPr>
                <w:rFonts w:ascii="宋体" w:hAnsi="宋体"/>
                <w:noProof/>
                <w:sz w:val="28"/>
                <w:szCs w:val="28"/>
              </w:rPr>
              <w:drawing>
                <wp:anchor distT="0" distB="0" distL="114300" distR="114300" simplePos="0" relativeHeight="251679744" behindDoc="0" locked="0" layoutInCell="1" allowOverlap="1">
                  <wp:simplePos x="0" y="0"/>
                  <wp:positionH relativeFrom="column">
                    <wp:posOffset>4438650</wp:posOffset>
                  </wp:positionH>
                  <wp:positionV relativeFrom="paragraph">
                    <wp:posOffset>263525</wp:posOffset>
                  </wp:positionV>
                  <wp:extent cx="742950" cy="361950"/>
                  <wp:effectExtent l="19050" t="0" r="0" b="0"/>
                  <wp:wrapNone/>
                  <wp:docPr id="1" name="图片 0" descr="newbmp.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newbmp.bmp"/>
                          <pic:cNvPicPr>
                            <a:picLocks noChangeAspect="1"/>
                          </pic:cNvPicPr>
                        </pic:nvPicPr>
                        <pic:blipFill>
                          <a:blip r:embed="rId10" cstate="print"/>
                          <a:stretch>
                            <a:fillRect/>
                          </a:stretch>
                        </pic:blipFill>
                        <pic:spPr>
                          <a:xfrm>
                            <a:off x="0" y="0"/>
                            <a:ext cx="742950" cy="361950"/>
                          </a:xfrm>
                          <a:prstGeom prst="rect">
                            <a:avLst/>
                          </a:prstGeom>
                        </pic:spPr>
                      </pic:pic>
                    </a:graphicData>
                  </a:graphic>
                </wp:anchor>
              </w:drawing>
            </w:r>
          </w:p>
          <w:p w:rsidR="00E140EB" w:rsidRPr="00CE5277" w:rsidRDefault="00367713">
            <w:pPr>
              <w:spacing w:line="360" w:lineRule="auto"/>
              <w:ind w:firstLineChars="2150" w:firstLine="5180"/>
              <w:rPr>
                <w:rFonts w:ascii="Times New Roman" w:eastAsia="仿宋_GB2312" w:hAnsi="Times New Roman"/>
                <w:b/>
                <w:sz w:val="24"/>
              </w:rPr>
            </w:pPr>
            <w:r w:rsidRPr="00CE5277">
              <w:rPr>
                <w:rFonts w:ascii="Times New Roman" w:eastAsia="仿宋_GB2312" w:hAnsi="Times New Roman" w:hint="eastAsia"/>
                <w:b/>
                <w:sz w:val="24"/>
              </w:rPr>
              <w:t>导师（签章）：</w:t>
            </w:r>
          </w:p>
          <w:p w:rsidR="00E140EB" w:rsidRPr="00CE5277" w:rsidRDefault="00367713">
            <w:pPr>
              <w:spacing w:line="360" w:lineRule="auto"/>
              <w:ind w:firstLineChars="2639" w:firstLine="6358"/>
              <w:rPr>
                <w:rFonts w:ascii="Times New Roman" w:eastAsia="仿宋_GB2312" w:hAnsi="Times New Roman"/>
                <w:b/>
                <w:sz w:val="24"/>
              </w:rPr>
            </w:pPr>
            <w:r w:rsidRPr="00CE5277">
              <w:rPr>
                <w:rFonts w:ascii="Times New Roman" w:eastAsia="仿宋_GB2312" w:hAnsi="Times New Roman" w:hint="eastAsia"/>
                <w:b/>
                <w:sz w:val="24"/>
              </w:rPr>
              <w:t>2019</w:t>
            </w:r>
            <w:r w:rsidRPr="00CE5277">
              <w:rPr>
                <w:rFonts w:ascii="Times New Roman" w:eastAsia="仿宋_GB2312" w:hAnsi="Times New Roman" w:hint="eastAsia"/>
                <w:b/>
                <w:sz w:val="24"/>
              </w:rPr>
              <w:t>年</w:t>
            </w:r>
            <w:r w:rsidRPr="00CE5277">
              <w:rPr>
                <w:rFonts w:ascii="Times New Roman" w:eastAsia="仿宋_GB2312" w:hAnsi="Times New Roman" w:hint="eastAsia"/>
                <w:b/>
                <w:sz w:val="24"/>
              </w:rPr>
              <w:t xml:space="preserve"> 5</w:t>
            </w:r>
            <w:r w:rsidRPr="00CE5277">
              <w:rPr>
                <w:rFonts w:ascii="Times New Roman" w:eastAsia="仿宋_GB2312" w:hAnsi="Times New Roman" w:hint="eastAsia"/>
                <w:b/>
                <w:sz w:val="24"/>
              </w:rPr>
              <w:t>月</w:t>
            </w:r>
            <w:r w:rsidRPr="00CE5277">
              <w:rPr>
                <w:rFonts w:ascii="Times New Roman" w:eastAsia="仿宋_GB2312" w:hAnsi="Times New Roman" w:hint="eastAsia"/>
                <w:b/>
                <w:sz w:val="24"/>
              </w:rPr>
              <w:t xml:space="preserve"> 14</w:t>
            </w:r>
            <w:r w:rsidRPr="00CE5277">
              <w:rPr>
                <w:rFonts w:ascii="Times New Roman" w:eastAsia="仿宋_GB2312" w:hAnsi="Times New Roman" w:hint="eastAsia"/>
                <w:b/>
                <w:sz w:val="24"/>
              </w:rPr>
              <w:t>日</w:t>
            </w:r>
          </w:p>
        </w:tc>
      </w:tr>
    </w:tbl>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lastRenderedPageBreak/>
        <w:t>院系大学生创新创业训练计划专家组意见</w:t>
      </w:r>
      <w:r w:rsidRPr="00CE5277">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E140EB" w:rsidRPr="00CE5277" w:rsidTr="007B0276">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7B0276" w:rsidRDefault="007B0276" w:rsidP="007B0276">
            <w:pPr>
              <w:spacing w:line="500" w:lineRule="exact"/>
              <w:ind w:firstLineChars="200" w:firstLine="560"/>
              <w:rPr>
                <w:rFonts w:ascii="宋体" w:hAnsi="宋体"/>
                <w:noProof/>
                <w:sz w:val="28"/>
                <w:szCs w:val="28"/>
              </w:rPr>
            </w:pPr>
          </w:p>
          <w:p w:rsidR="007B0276" w:rsidRDefault="007B0276" w:rsidP="007B0276">
            <w:pPr>
              <w:spacing w:line="500" w:lineRule="exact"/>
              <w:ind w:firstLineChars="200" w:firstLine="560"/>
              <w:rPr>
                <w:rFonts w:ascii="宋体" w:hAnsi="宋体"/>
                <w:noProof/>
                <w:sz w:val="28"/>
                <w:szCs w:val="28"/>
              </w:rPr>
            </w:pPr>
          </w:p>
          <w:p w:rsidR="00E140EB" w:rsidRPr="00CE5277" w:rsidRDefault="00367713" w:rsidP="007B0276">
            <w:pPr>
              <w:spacing w:line="500" w:lineRule="exact"/>
              <w:ind w:firstLineChars="200" w:firstLine="560"/>
              <w:rPr>
                <w:rFonts w:ascii="Times New Roman" w:eastAsia="仿宋_GB2312" w:hAnsi="Times New Roman"/>
                <w:sz w:val="24"/>
              </w:rPr>
            </w:pPr>
            <w:r w:rsidRPr="007B0276">
              <w:rPr>
                <w:rFonts w:ascii="宋体" w:hAnsi="宋体" w:hint="eastAsia"/>
                <w:noProof/>
                <w:sz w:val="28"/>
                <w:szCs w:val="28"/>
              </w:rPr>
              <w:t>同意推荐校级项目</w:t>
            </w:r>
          </w:p>
          <w:p w:rsidR="00E140EB" w:rsidRDefault="00367713">
            <w:pPr>
              <w:spacing w:line="360" w:lineRule="auto"/>
              <w:rPr>
                <w:rFonts w:ascii="Times New Roman" w:eastAsia="仿宋_GB2312" w:hAnsi="Times New Roman"/>
                <w:sz w:val="24"/>
              </w:rPr>
            </w:pPr>
            <w:r w:rsidRPr="00CE5277">
              <w:rPr>
                <w:rFonts w:ascii="Times New Roman" w:eastAsia="仿宋_GB2312" w:hAnsi="Times New Roman" w:hint="eastAsia"/>
                <w:sz w:val="24"/>
              </w:rPr>
              <w:t xml:space="preserve">                             </w:t>
            </w:r>
          </w:p>
          <w:p w:rsidR="007B0276" w:rsidRPr="00CE5277" w:rsidRDefault="007B0276">
            <w:pPr>
              <w:spacing w:line="360" w:lineRule="auto"/>
              <w:rPr>
                <w:rFonts w:ascii="Times New Roman" w:eastAsia="仿宋_GB2312" w:hAnsi="Times New Roman"/>
                <w:sz w:val="24"/>
              </w:rPr>
            </w:pPr>
          </w:p>
          <w:p w:rsidR="00E140EB" w:rsidRPr="00CE5277" w:rsidRDefault="00367713">
            <w:pPr>
              <w:spacing w:line="360" w:lineRule="auto"/>
              <w:ind w:firstLineChars="2400" w:firstLine="5783"/>
              <w:rPr>
                <w:rFonts w:ascii="Times New Roman" w:eastAsia="仿宋_GB2312" w:hAnsi="Times New Roman"/>
                <w:b/>
                <w:sz w:val="24"/>
              </w:rPr>
            </w:pPr>
            <w:r w:rsidRPr="00CE5277">
              <w:rPr>
                <w:rFonts w:ascii="Times New Roman" w:eastAsia="仿宋_GB2312" w:hAnsi="Times New Roman" w:hint="eastAsia"/>
                <w:b/>
                <w:sz w:val="24"/>
              </w:rPr>
              <w:t>专家组组长（签章）：</w:t>
            </w:r>
          </w:p>
          <w:p w:rsidR="00E140EB" w:rsidRPr="00CE5277" w:rsidRDefault="00367713">
            <w:pPr>
              <w:ind w:firstLineChars="2605" w:firstLine="6276"/>
              <w:rPr>
                <w:rFonts w:ascii="Times New Roman" w:eastAsia="楷体" w:hAnsi="Times New Roman"/>
              </w:rPr>
            </w:pPr>
            <w:r w:rsidRPr="00CE5277">
              <w:rPr>
                <w:rFonts w:ascii="Times New Roman" w:eastAsia="仿宋_GB2312" w:hAnsi="Times New Roman" w:hint="eastAsia"/>
                <w:b/>
                <w:sz w:val="24"/>
              </w:rPr>
              <w:t>年</w:t>
            </w:r>
            <w:r w:rsidRPr="00CE5277">
              <w:rPr>
                <w:rFonts w:ascii="Times New Roman" w:eastAsia="仿宋_GB2312" w:hAnsi="Times New Roman" w:hint="eastAsia"/>
                <w:b/>
                <w:sz w:val="24"/>
              </w:rPr>
              <w:t xml:space="preserve">  </w:t>
            </w:r>
            <w:r w:rsidRPr="00CE5277">
              <w:rPr>
                <w:rFonts w:ascii="Times New Roman" w:eastAsia="仿宋_GB2312" w:hAnsi="Times New Roman" w:hint="eastAsia"/>
                <w:b/>
                <w:sz w:val="24"/>
              </w:rPr>
              <w:t>月</w:t>
            </w:r>
            <w:r w:rsidRPr="00CE5277">
              <w:rPr>
                <w:rFonts w:ascii="Times New Roman" w:eastAsia="仿宋_GB2312" w:hAnsi="Times New Roman" w:hint="eastAsia"/>
                <w:b/>
                <w:sz w:val="24"/>
              </w:rPr>
              <w:t xml:space="preserve">   </w:t>
            </w:r>
            <w:r w:rsidRPr="00CE5277">
              <w:rPr>
                <w:rFonts w:ascii="Times New Roman" w:eastAsia="仿宋_GB2312" w:hAnsi="Times New Roman" w:hint="eastAsia"/>
                <w:b/>
                <w:sz w:val="24"/>
              </w:rPr>
              <w:t>日</w:t>
            </w:r>
          </w:p>
        </w:tc>
      </w:tr>
    </w:tbl>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t>学校大学生创新创业训练计划专家组意见</w:t>
      </w:r>
      <w:r w:rsidRPr="00CE5277">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E140EB" w:rsidRPr="00CE5277" w:rsidTr="007B0276">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7B0276" w:rsidRDefault="007B0276" w:rsidP="007B0276">
            <w:pPr>
              <w:spacing w:line="500" w:lineRule="exact"/>
              <w:ind w:firstLineChars="200" w:firstLine="560"/>
              <w:rPr>
                <w:rFonts w:ascii="宋体" w:hAnsi="宋体"/>
                <w:noProof/>
                <w:sz w:val="28"/>
                <w:szCs w:val="28"/>
              </w:rPr>
            </w:pPr>
          </w:p>
          <w:p w:rsidR="007B0276" w:rsidRDefault="007B0276" w:rsidP="007B0276">
            <w:pPr>
              <w:spacing w:line="500" w:lineRule="exact"/>
              <w:ind w:firstLineChars="200" w:firstLine="560"/>
              <w:rPr>
                <w:rFonts w:ascii="宋体" w:hAnsi="宋体"/>
                <w:noProof/>
                <w:sz w:val="28"/>
                <w:szCs w:val="28"/>
              </w:rPr>
            </w:pPr>
          </w:p>
          <w:p w:rsidR="00E140EB" w:rsidRPr="007B0276" w:rsidRDefault="00367713" w:rsidP="007B0276">
            <w:pPr>
              <w:spacing w:line="500" w:lineRule="exact"/>
              <w:ind w:firstLineChars="200" w:firstLine="560"/>
              <w:rPr>
                <w:rFonts w:ascii="宋体" w:hAnsi="宋体"/>
                <w:noProof/>
                <w:sz w:val="28"/>
                <w:szCs w:val="28"/>
              </w:rPr>
            </w:pPr>
            <w:r w:rsidRPr="007B0276">
              <w:rPr>
                <w:rFonts w:ascii="宋体" w:hAnsi="宋体" w:hint="eastAsia"/>
                <w:noProof/>
                <w:sz w:val="28"/>
                <w:szCs w:val="28"/>
              </w:rPr>
              <w:t>同意推荐省级项目</w:t>
            </w:r>
          </w:p>
          <w:p w:rsidR="00E140EB" w:rsidRPr="00CE5277" w:rsidRDefault="00367713">
            <w:pPr>
              <w:spacing w:line="360" w:lineRule="auto"/>
              <w:rPr>
                <w:rFonts w:ascii="Times New Roman" w:eastAsia="仿宋_GB2312" w:hAnsi="Times New Roman"/>
                <w:sz w:val="24"/>
              </w:rPr>
            </w:pPr>
            <w:r w:rsidRPr="00CE5277">
              <w:rPr>
                <w:rFonts w:ascii="Times New Roman" w:eastAsia="仿宋_GB2312" w:hAnsi="Times New Roman" w:hint="eastAsia"/>
                <w:sz w:val="24"/>
              </w:rPr>
              <w:t xml:space="preserve">            </w:t>
            </w:r>
          </w:p>
          <w:p w:rsidR="00E140EB" w:rsidRPr="00CE5277" w:rsidRDefault="00E140EB">
            <w:pPr>
              <w:spacing w:line="360" w:lineRule="auto"/>
              <w:rPr>
                <w:rFonts w:ascii="Times New Roman" w:eastAsia="仿宋_GB2312" w:hAnsi="Times New Roman"/>
                <w:sz w:val="24"/>
              </w:rPr>
            </w:pPr>
          </w:p>
          <w:p w:rsidR="00E140EB" w:rsidRPr="00CE5277" w:rsidRDefault="00367713">
            <w:pPr>
              <w:spacing w:line="360" w:lineRule="auto"/>
              <w:ind w:firstLineChars="2300" w:firstLine="5542"/>
              <w:rPr>
                <w:rFonts w:ascii="Times New Roman" w:eastAsia="仿宋_GB2312" w:hAnsi="Times New Roman"/>
                <w:b/>
                <w:sz w:val="24"/>
              </w:rPr>
            </w:pPr>
            <w:r w:rsidRPr="00CE5277">
              <w:rPr>
                <w:rFonts w:ascii="Times New Roman" w:eastAsia="仿宋_GB2312" w:hAnsi="Times New Roman" w:hint="eastAsia"/>
                <w:b/>
                <w:sz w:val="24"/>
              </w:rPr>
              <w:t>负责人（签章）：</w:t>
            </w:r>
          </w:p>
          <w:p w:rsidR="00E140EB" w:rsidRPr="00CE5277" w:rsidRDefault="00367713">
            <w:pPr>
              <w:spacing w:line="360" w:lineRule="auto"/>
              <w:ind w:firstLineChars="2495" w:firstLine="6011"/>
              <w:rPr>
                <w:rFonts w:ascii="Times New Roman" w:eastAsia="仿宋_GB2312" w:hAnsi="Times New Roman"/>
                <w:b/>
                <w:sz w:val="24"/>
              </w:rPr>
            </w:pPr>
            <w:r w:rsidRPr="00CE5277">
              <w:rPr>
                <w:rFonts w:ascii="Times New Roman" w:eastAsia="仿宋_GB2312" w:hAnsi="Times New Roman" w:hint="eastAsia"/>
                <w:b/>
                <w:sz w:val="24"/>
              </w:rPr>
              <w:t>年</w:t>
            </w:r>
            <w:r w:rsidRPr="00CE5277">
              <w:rPr>
                <w:rFonts w:ascii="Times New Roman" w:eastAsia="仿宋_GB2312" w:hAnsi="Times New Roman" w:hint="eastAsia"/>
                <w:b/>
                <w:sz w:val="24"/>
              </w:rPr>
              <w:t xml:space="preserve">  </w:t>
            </w:r>
            <w:r w:rsidRPr="00CE5277">
              <w:rPr>
                <w:rFonts w:ascii="Times New Roman" w:eastAsia="仿宋_GB2312" w:hAnsi="Times New Roman" w:hint="eastAsia"/>
                <w:b/>
                <w:sz w:val="24"/>
              </w:rPr>
              <w:t>月</w:t>
            </w:r>
            <w:r w:rsidRPr="00CE5277">
              <w:rPr>
                <w:rFonts w:ascii="Times New Roman" w:eastAsia="仿宋_GB2312" w:hAnsi="Times New Roman" w:hint="eastAsia"/>
                <w:b/>
                <w:sz w:val="24"/>
              </w:rPr>
              <w:t xml:space="preserve">   </w:t>
            </w:r>
            <w:r w:rsidRPr="00CE5277">
              <w:rPr>
                <w:rFonts w:ascii="Times New Roman" w:eastAsia="仿宋_GB2312" w:hAnsi="Times New Roman" w:hint="eastAsia"/>
                <w:b/>
                <w:sz w:val="24"/>
              </w:rPr>
              <w:t>日</w:t>
            </w:r>
          </w:p>
        </w:tc>
      </w:tr>
    </w:tbl>
    <w:p w:rsidR="00E140EB" w:rsidRPr="00CE5277" w:rsidRDefault="00367713" w:rsidP="00CE5277">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CE5277">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E140EB" w:rsidRPr="00CE5277" w:rsidTr="007B0276">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7B0276" w:rsidRDefault="007B0276" w:rsidP="007B0276">
            <w:pPr>
              <w:spacing w:line="500" w:lineRule="exact"/>
              <w:ind w:firstLineChars="200" w:firstLine="560"/>
              <w:rPr>
                <w:rFonts w:ascii="宋体" w:hAnsi="宋体"/>
                <w:noProof/>
                <w:sz w:val="28"/>
                <w:szCs w:val="28"/>
              </w:rPr>
            </w:pPr>
          </w:p>
          <w:p w:rsidR="007B0276" w:rsidRDefault="007B0276" w:rsidP="007B0276">
            <w:pPr>
              <w:spacing w:line="500" w:lineRule="exact"/>
              <w:ind w:firstLineChars="200" w:firstLine="560"/>
              <w:rPr>
                <w:rFonts w:ascii="宋体" w:hAnsi="宋体"/>
                <w:noProof/>
                <w:sz w:val="28"/>
                <w:szCs w:val="28"/>
              </w:rPr>
            </w:pPr>
          </w:p>
          <w:p w:rsidR="00E140EB" w:rsidRPr="007B0276" w:rsidRDefault="00367713" w:rsidP="007B0276">
            <w:pPr>
              <w:spacing w:line="500" w:lineRule="exact"/>
              <w:ind w:firstLineChars="200" w:firstLine="560"/>
              <w:rPr>
                <w:rFonts w:ascii="宋体" w:hAnsi="宋体"/>
                <w:noProof/>
                <w:sz w:val="28"/>
                <w:szCs w:val="28"/>
              </w:rPr>
            </w:pPr>
            <w:r w:rsidRPr="007B0276">
              <w:rPr>
                <w:rFonts w:ascii="宋体" w:hAnsi="宋体" w:hint="eastAsia"/>
                <w:noProof/>
                <w:sz w:val="28"/>
                <w:szCs w:val="28"/>
              </w:rPr>
              <w:t xml:space="preserve">同意   </w:t>
            </w:r>
          </w:p>
          <w:p w:rsidR="00E140EB" w:rsidRDefault="00E140EB">
            <w:pPr>
              <w:spacing w:line="360" w:lineRule="auto"/>
              <w:rPr>
                <w:rFonts w:ascii="Times New Roman" w:eastAsia="仿宋_GB2312" w:hAnsi="Times New Roman"/>
                <w:sz w:val="24"/>
              </w:rPr>
            </w:pPr>
          </w:p>
          <w:p w:rsidR="007B0276" w:rsidRPr="00CE5277" w:rsidRDefault="007B0276">
            <w:pPr>
              <w:spacing w:line="360" w:lineRule="auto"/>
              <w:rPr>
                <w:rFonts w:ascii="Times New Roman" w:eastAsia="仿宋_GB2312" w:hAnsi="Times New Roman"/>
                <w:sz w:val="24"/>
              </w:rPr>
            </w:pPr>
          </w:p>
          <w:p w:rsidR="00E140EB" w:rsidRPr="00CE5277" w:rsidRDefault="00367713">
            <w:pPr>
              <w:spacing w:line="360" w:lineRule="auto"/>
              <w:ind w:firstLineChars="2400" w:firstLine="5783"/>
              <w:rPr>
                <w:rFonts w:ascii="Times New Roman" w:eastAsia="仿宋_GB2312" w:hAnsi="Times New Roman"/>
                <w:b/>
                <w:sz w:val="24"/>
              </w:rPr>
            </w:pPr>
            <w:r w:rsidRPr="00CE5277">
              <w:rPr>
                <w:rFonts w:ascii="Times New Roman" w:eastAsia="仿宋_GB2312" w:hAnsi="Times New Roman" w:hint="eastAsia"/>
                <w:b/>
                <w:sz w:val="24"/>
              </w:rPr>
              <w:t>负责人（签章）：</w:t>
            </w:r>
          </w:p>
          <w:p w:rsidR="00E140EB" w:rsidRPr="00CE5277" w:rsidRDefault="00367713">
            <w:pPr>
              <w:spacing w:line="360" w:lineRule="auto"/>
              <w:ind w:firstLineChars="2552" w:firstLine="6149"/>
              <w:rPr>
                <w:rFonts w:ascii="Times New Roman" w:eastAsia="仿宋_GB2312" w:hAnsi="Times New Roman"/>
                <w:b/>
                <w:sz w:val="24"/>
              </w:rPr>
            </w:pPr>
            <w:r w:rsidRPr="00CE5277">
              <w:rPr>
                <w:rFonts w:ascii="Times New Roman" w:eastAsia="仿宋_GB2312" w:hAnsi="Times New Roman" w:hint="eastAsia"/>
                <w:b/>
                <w:sz w:val="24"/>
              </w:rPr>
              <w:t>年</w:t>
            </w:r>
            <w:r w:rsidRPr="00CE5277">
              <w:rPr>
                <w:rFonts w:ascii="Times New Roman" w:eastAsia="仿宋_GB2312" w:hAnsi="Times New Roman" w:hint="eastAsia"/>
                <w:b/>
                <w:sz w:val="24"/>
              </w:rPr>
              <w:t xml:space="preserve">  </w:t>
            </w:r>
            <w:r w:rsidRPr="00CE5277">
              <w:rPr>
                <w:rFonts w:ascii="Times New Roman" w:eastAsia="仿宋_GB2312" w:hAnsi="Times New Roman" w:hint="eastAsia"/>
                <w:b/>
                <w:sz w:val="24"/>
              </w:rPr>
              <w:t>月</w:t>
            </w:r>
            <w:r w:rsidRPr="00CE5277">
              <w:rPr>
                <w:rFonts w:ascii="Times New Roman" w:eastAsia="仿宋_GB2312" w:hAnsi="Times New Roman" w:hint="eastAsia"/>
                <w:b/>
                <w:sz w:val="24"/>
              </w:rPr>
              <w:t xml:space="preserve">   </w:t>
            </w:r>
            <w:r w:rsidRPr="00CE5277">
              <w:rPr>
                <w:rFonts w:ascii="Times New Roman" w:eastAsia="仿宋_GB2312" w:hAnsi="Times New Roman" w:hint="eastAsia"/>
                <w:b/>
                <w:sz w:val="24"/>
              </w:rPr>
              <w:t>日</w:t>
            </w:r>
          </w:p>
        </w:tc>
      </w:tr>
    </w:tbl>
    <w:p w:rsidR="00E140EB" w:rsidRPr="007B0276" w:rsidRDefault="00E140EB" w:rsidP="007B0276">
      <w:pPr>
        <w:snapToGrid w:val="0"/>
        <w:rPr>
          <w:rFonts w:ascii="Times New Roman" w:hAnsi="Times New Roman"/>
          <w:sz w:val="2"/>
        </w:rPr>
      </w:pPr>
    </w:p>
    <w:sectPr w:rsidR="00E140EB" w:rsidRPr="007B0276" w:rsidSect="00CE5277">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923" w:rsidRDefault="00A92923" w:rsidP="00CE5277">
      <w:r>
        <w:separator/>
      </w:r>
    </w:p>
  </w:endnote>
  <w:endnote w:type="continuationSeparator" w:id="0">
    <w:p w:rsidR="00A92923" w:rsidRDefault="00A92923" w:rsidP="00CE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6992"/>
      <w:docPartObj>
        <w:docPartGallery w:val="Page Numbers (Bottom of Page)"/>
        <w:docPartUnique/>
      </w:docPartObj>
    </w:sdtPr>
    <w:sdtEndPr/>
    <w:sdtContent>
      <w:p w:rsidR="00CE5277" w:rsidRPr="00CE5277" w:rsidRDefault="00CE5277">
        <w:pPr>
          <w:pStyle w:val="a6"/>
          <w:jc w:val="center"/>
          <w:rPr>
            <w:rFonts w:ascii="Times New Roman" w:hAnsi="Times New Roman"/>
            <w:sz w:val="21"/>
            <w:szCs w:val="21"/>
          </w:rPr>
        </w:pPr>
        <w:r w:rsidRPr="00CE5277">
          <w:rPr>
            <w:rFonts w:ascii="Times New Roman" w:hAnsi="Times New Roman"/>
            <w:sz w:val="21"/>
            <w:szCs w:val="21"/>
          </w:rPr>
          <w:fldChar w:fldCharType="begin"/>
        </w:r>
        <w:r w:rsidRPr="00CE5277">
          <w:rPr>
            <w:rFonts w:ascii="Times New Roman" w:hAnsi="Times New Roman"/>
            <w:sz w:val="21"/>
            <w:szCs w:val="21"/>
          </w:rPr>
          <w:instrText xml:space="preserve"> PAGE   \* MERGEFORMAT </w:instrText>
        </w:r>
        <w:r w:rsidRPr="00CE5277">
          <w:rPr>
            <w:rFonts w:ascii="Times New Roman" w:hAnsi="Times New Roman"/>
            <w:sz w:val="21"/>
            <w:szCs w:val="21"/>
          </w:rPr>
          <w:fldChar w:fldCharType="separate"/>
        </w:r>
        <w:r w:rsidR="00D14988" w:rsidRPr="00D14988">
          <w:rPr>
            <w:rFonts w:ascii="Times New Roman" w:hAnsi="Times New Roman"/>
            <w:noProof/>
            <w:sz w:val="21"/>
            <w:szCs w:val="21"/>
            <w:lang w:val="zh-CN"/>
          </w:rPr>
          <w:t>2</w:t>
        </w:r>
        <w:r w:rsidRPr="00CE5277">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923" w:rsidRDefault="00A92923" w:rsidP="00CE5277">
      <w:r>
        <w:separator/>
      </w:r>
    </w:p>
  </w:footnote>
  <w:footnote w:type="continuationSeparator" w:id="0">
    <w:p w:rsidR="00A92923" w:rsidRDefault="00A92923" w:rsidP="00CE5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5103585"/>
    <w:multiLevelType w:val="singleLevel"/>
    <w:tmpl w:val="6FFEC160"/>
    <w:lvl w:ilvl="0">
      <w:start w:val="1"/>
      <w:numFmt w:val="decimal"/>
      <w:lvlText w:val="（%1）"/>
      <w:lvlJc w:val="left"/>
      <w:pPr>
        <w:ind w:left="420" w:hanging="420"/>
      </w:pPr>
      <w:rPr>
        <w:rFonts w:hint="eastAsia"/>
      </w:rPr>
    </w:lvl>
  </w:abstractNum>
  <w:abstractNum w:abstractNumId="1" w15:restartNumberingAfterBreak="0">
    <w:nsid w:val="E2CABA70"/>
    <w:multiLevelType w:val="singleLevel"/>
    <w:tmpl w:val="E2CABA70"/>
    <w:lvl w:ilvl="0">
      <w:start w:val="1"/>
      <w:numFmt w:val="decimal"/>
      <w:suff w:val="nothing"/>
      <w:lvlText w:val="%1、"/>
      <w:lvlJc w:val="left"/>
      <w:pPr>
        <w:ind w:left="240" w:firstLine="0"/>
      </w:pPr>
    </w:lvl>
  </w:abstractNum>
  <w:abstractNum w:abstractNumId="2"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4"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77584FD2"/>
    <w:multiLevelType w:val="hybridMultilevel"/>
    <w:tmpl w:val="C402349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42D3E"/>
    <w:rsid w:val="000D0A6A"/>
    <w:rsid w:val="0011085A"/>
    <w:rsid w:val="00172A27"/>
    <w:rsid w:val="002E4192"/>
    <w:rsid w:val="003530F7"/>
    <w:rsid w:val="00367713"/>
    <w:rsid w:val="00427FAE"/>
    <w:rsid w:val="00473BAB"/>
    <w:rsid w:val="004F48FC"/>
    <w:rsid w:val="005D4381"/>
    <w:rsid w:val="00633919"/>
    <w:rsid w:val="006475B0"/>
    <w:rsid w:val="006630E7"/>
    <w:rsid w:val="00681F69"/>
    <w:rsid w:val="007B0276"/>
    <w:rsid w:val="00875945"/>
    <w:rsid w:val="008858CD"/>
    <w:rsid w:val="008D08A4"/>
    <w:rsid w:val="0097399A"/>
    <w:rsid w:val="00A5068B"/>
    <w:rsid w:val="00A92923"/>
    <w:rsid w:val="00B43B45"/>
    <w:rsid w:val="00C679B9"/>
    <w:rsid w:val="00CD10D7"/>
    <w:rsid w:val="00CE5277"/>
    <w:rsid w:val="00D14988"/>
    <w:rsid w:val="00DA233D"/>
    <w:rsid w:val="00E140EB"/>
    <w:rsid w:val="00F0751C"/>
    <w:rsid w:val="00F60130"/>
    <w:rsid w:val="02D077F4"/>
    <w:rsid w:val="05763F86"/>
    <w:rsid w:val="094E020C"/>
    <w:rsid w:val="099B73DC"/>
    <w:rsid w:val="0A95172C"/>
    <w:rsid w:val="0B8673E3"/>
    <w:rsid w:val="0CA203A7"/>
    <w:rsid w:val="0D761184"/>
    <w:rsid w:val="0EC07787"/>
    <w:rsid w:val="0F9949FD"/>
    <w:rsid w:val="0FED3916"/>
    <w:rsid w:val="115874D1"/>
    <w:rsid w:val="13633658"/>
    <w:rsid w:val="16A34B0E"/>
    <w:rsid w:val="1B48478E"/>
    <w:rsid w:val="1B5E1AB2"/>
    <w:rsid w:val="1BA77B51"/>
    <w:rsid w:val="1BAF1C2E"/>
    <w:rsid w:val="1C3C3BD9"/>
    <w:rsid w:val="1ED568D0"/>
    <w:rsid w:val="25B94700"/>
    <w:rsid w:val="26EA408A"/>
    <w:rsid w:val="28AE45D5"/>
    <w:rsid w:val="2C8169B3"/>
    <w:rsid w:val="2F782E5B"/>
    <w:rsid w:val="30B13D32"/>
    <w:rsid w:val="35115C94"/>
    <w:rsid w:val="3552498B"/>
    <w:rsid w:val="35EF3515"/>
    <w:rsid w:val="3A240694"/>
    <w:rsid w:val="3AC6557F"/>
    <w:rsid w:val="3CBF63E8"/>
    <w:rsid w:val="3F2730F7"/>
    <w:rsid w:val="40AC3AA3"/>
    <w:rsid w:val="40C312A9"/>
    <w:rsid w:val="40DD6081"/>
    <w:rsid w:val="40F01EBF"/>
    <w:rsid w:val="44706715"/>
    <w:rsid w:val="456E566E"/>
    <w:rsid w:val="469C6BC3"/>
    <w:rsid w:val="47962FFD"/>
    <w:rsid w:val="482109F1"/>
    <w:rsid w:val="4B0406F1"/>
    <w:rsid w:val="4B5429D3"/>
    <w:rsid w:val="4CAD0977"/>
    <w:rsid w:val="5043384F"/>
    <w:rsid w:val="50815BFB"/>
    <w:rsid w:val="52D87509"/>
    <w:rsid w:val="536823A5"/>
    <w:rsid w:val="5610418F"/>
    <w:rsid w:val="56D26374"/>
    <w:rsid w:val="573E69E1"/>
    <w:rsid w:val="5915784A"/>
    <w:rsid w:val="59EB5F92"/>
    <w:rsid w:val="5B84676D"/>
    <w:rsid w:val="5D235B59"/>
    <w:rsid w:val="60E85359"/>
    <w:rsid w:val="61D84EEF"/>
    <w:rsid w:val="6767537A"/>
    <w:rsid w:val="696043A7"/>
    <w:rsid w:val="6C215CED"/>
    <w:rsid w:val="6C224F54"/>
    <w:rsid w:val="6CEE348E"/>
    <w:rsid w:val="718561B0"/>
    <w:rsid w:val="72973280"/>
    <w:rsid w:val="73C0342D"/>
    <w:rsid w:val="7B727E56"/>
    <w:rsid w:val="7B936730"/>
    <w:rsid w:val="7BFE6F8D"/>
    <w:rsid w:val="7C773952"/>
    <w:rsid w:val="7C926882"/>
    <w:rsid w:val="7CF46400"/>
    <w:rsid w:val="7E781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4C1D537-5B6C-4988-8667-6A8AD99E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40EB"/>
    <w:pPr>
      <w:widowControl w:val="0"/>
      <w:jc w:val="both"/>
    </w:pPr>
    <w:rPr>
      <w:rFonts w:ascii="Calibri" w:hAnsi="Calibri" w:cs="Times New Roman"/>
      <w:kern w:val="2"/>
      <w:sz w:val="21"/>
      <w:szCs w:val="22"/>
    </w:rPr>
  </w:style>
  <w:style w:type="paragraph" w:styleId="3">
    <w:name w:val="heading 3"/>
    <w:basedOn w:val="a"/>
    <w:next w:val="a"/>
    <w:unhideWhenUsed/>
    <w:qFormat/>
    <w:rsid w:val="00E140EB"/>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E140EB"/>
    <w:pPr>
      <w:jc w:val="left"/>
    </w:pPr>
  </w:style>
  <w:style w:type="paragraph" w:styleId="a4">
    <w:name w:val="Balloon Text"/>
    <w:basedOn w:val="a"/>
    <w:link w:val="a5"/>
    <w:qFormat/>
    <w:rsid w:val="00E140EB"/>
    <w:rPr>
      <w:sz w:val="18"/>
      <w:szCs w:val="18"/>
    </w:rPr>
  </w:style>
  <w:style w:type="paragraph" w:styleId="a6">
    <w:name w:val="footer"/>
    <w:basedOn w:val="a"/>
    <w:link w:val="a7"/>
    <w:uiPriority w:val="99"/>
    <w:rsid w:val="00E140EB"/>
    <w:pPr>
      <w:tabs>
        <w:tab w:val="center" w:pos="4153"/>
        <w:tab w:val="right" w:pos="8306"/>
      </w:tabs>
      <w:snapToGrid w:val="0"/>
      <w:jc w:val="left"/>
    </w:pPr>
    <w:rPr>
      <w:sz w:val="18"/>
      <w:szCs w:val="18"/>
    </w:rPr>
  </w:style>
  <w:style w:type="paragraph" w:styleId="a8">
    <w:name w:val="header"/>
    <w:basedOn w:val="a"/>
    <w:link w:val="a9"/>
    <w:qFormat/>
    <w:rsid w:val="00E140EB"/>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semiHidden/>
    <w:unhideWhenUsed/>
    <w:rsid w:val="00E140EB"/>
    <w:rPr>
      <w:sz w:val="21"/>
      <w:szCs w:val="21"/>
    </w:rPr>
  </w:style>
  <w:style w:type="paragraph" w:customStyle="1" w:styleId="1">
    <w:name w:val="列出段落1"/>
    <w:basedOn w:val="a"/>
    <w:uiPriority w:val="34"/>
    <w:qFormat/>
    <w:rsid w:val="00E140EB"/>
    <w:pPr>
      <w:ind w:firstLineChars="200" w:firstLine="420"/>
    </w:pPr>
  </w:style>
  <w:style w:type="character" w:customStyle="1" w:styleId="a9">
    <w:name w:val="页眉 字符"/>
    <w:basedOn w:val="a0"/>
    <w:link w:val="a8"/>
    <w:qFormat/>
    <w:rsid w:val="00E140EB"/>
    <w:rPr>
      <w:rFonts w:ascii="Calibri" w:eastAsia="宋体" w:hAnsi="Calibri" w:cs="Times New Roman"/>
      <w:kern w:val="2"/>
      <w:sz w:val="18"/>
      <w:szCs w:val="18"/>
    </w:rPr>
  </w:style>
  <w:style w:type="character" w:customStyle="1" w:styleId="a7">
    <w:name w:val="页脚 字符"/>
    <w:basedOn w:val="a0"/>
    <w:link w:val="a6"/>
    <w:uiPriority w:val="99"/>
    <w:qFormat/>
    <w:rsid w:val="00E140EB"/>
    <w:rPr>
      <w:rFonts w:ascii="Calibri" w:eastAsia="宋体" w:hAnsi="Calibri" w:cs="Times New Roman"/>
      <w:kern w:val="2"/>
      <w:sz w:val="18"/>
      <w:szCs w:val="18"/>
    </w:rPr>
  </w:style>
  <w:style w:type="paragraph" w:styleId="ab">
    <w:name w:val="List Paragraph"/>
    <w:basedOn w:val="a"/>
    <w:uiPriority w:val="99"/>
    <w:unhideWhenUsed/>
    <w:qFormat/>
    <w:rsid w:val="00E140EB"/>
    <w:pPr>
      <w:ind w:firstLineChars="200" w:firstLine="420"/>
    </w:pPr>
  </w:style>
  <w:style w:type="character" w:customStyle="1" w:styleId="a5">
    <w:name w:val="批注框文本 字符"/>
    <w:basedOn w:val="a0"/>
    <w:link w:val="a4"/>
    <w:qFormat/>
    <w:rsid w:val="00E140EB"/>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12</Pages>
  <Words>982</Words>
  <Characters>5601</Characters>
  <Application>Microsoft Office Word</Application>
  <DocSecurity>0</DocSecurity>
  <Lines>46</Lines>
  <Paragraphs>13</Paragraphs>
  <ScaleCrop>false</ScaleCrop>
  <Company>china</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2019-05-13T13:17:00Z</cp:lastPrinted>
  <dcterms:created xsi:type="dcterms:W3CDTF">2017-03-23T12:27:00Z</dcterms:created>
  <dcterms:modified xsi:type="dcterms:W3CDTF">2020-03-16T08:46:00Z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